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Lokale volksverhalen ‘Mix &amp; Match’ Fiche 1</w:t>
      </w:r>
    </w:p>
    <w:p w:rsidR="00000000" w:rsidDel="00000000" w:rsidP="00000000" w:rsidRDefault="00000000" w:rsidRPr="00000000" w14:paraId="00000002">
      <w:pPr>
        <w:jc w:val="center"/>
        <w:rPr>
          <w:sz w:val="26"/>
          <w:szCs w:val="26"/>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WAAR en WANNEER? </w:t>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Voor de leerlingen: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3"/>
        </w:numPr>
        <w:spacing w:line="360" w:lineRule="auto"/>
        <w:ind w:left="720" w:hanging="360"/>
        <w:rPr>
          <w:sz w:val="20"/>
          <w:szCs w:val="20"/>
        </w:rPr>
      </w:pPr>
      <w:r w:rsidDel="00000000" w:rsidR="00000000" w:rsidRPr="00000000">
        <w:rPr>
          <w:sz w:val="20"/>
          <w:szCs w:val="20"/>
          <w:rtl w:val="0"/>
        </w:rPr>
        <w:t xml:space="preserve">Op welke </w:t>
      </w:r>
      <w:r w:rsidDel="00000000" w:rsidR="00000000" w:rsidRPr="00000000">
        <w:rPr>
          <w:b w:val="1"/>
          <w:sz w:val="20"/>
          <w:szCs w:val="20"/>
          <w:rtl w:val="0"/>
        </w:rPr>
        <w:t xml:space="preserve">locatie</w:t>
      </w:r>
      <w:r w:rsidDel="00000000" w:rsidR="00000000" w:rsidRPr="00000000">
        <w:rPr>
          <w:sz w:val="20"/>
          <w:szCs w:val="20"/>
          <w:rtl w:val="0"/>
        </w:rPr>
        <w:t xml:space="preserve"> speelt het verhaal zich af? ___________________________</w:t>
      </w:r>
    </w:p>
    <w:p w:rsidR="00000000" w:rsidDel="00000000" w:rsidP="00000000" w:rsidRDefault="00000000" w:rsidRPr="00000000" w14:paraId="0000000A">
      <w:pPr>
        <w:spacing w:line="360" w:lineRule="auto"/>
        <w:ind w:firstLine="720"/>
        <w:rPr>
          <w:sz w:val="20"/>
          <w:szCs w:val="20"/>
        </w:rPr>
      </w:pPr>
      <w:r w:rsidDel="00000000" w:rsidR="00000000" w:rsidRPr="00000000">
        <w:rPr>
          <w:sz w:val="20"/>
          <w:szCs w:val="20"/>
          <w:rtl w:val="0"/>
        </w:rPr>
        <w:t xml:space="preserve">Zoek deze locatie op:</w:t>
      </w:r>
    </w:p>
    <w:p w:rsidR="00000000" w:rsidDel="00000000" w:rsidP="00000000" w:rsidRDefault="00000000" w:rsidRPr="00000000" w14:paraId="0000000B">
      <w:pPr>
        <w:numPr>
          <w:ilvl w:val="0"/>
          <w:numId w:val="2"/>
        </w:numPr>
        <w:spacing w:line="360" w:lineRule="auto"/>
        <w:ind w:left="720" w:hanging="360"/>
        <w:rPr>
          <w:sz w:val="20"/>
          <w:szCs w:val="20"/>
        </w:rPr>
      </w:pPr>
      <w:r w:rsidDel="00000000" w:rsidR="00000000" w:rsidRPr="00000000">
        <w:rPr>
          <w:sz w:val="20"/>
          <w:szCs w:val="20"/>
          <w:rtl w:val="0"/>
        </w:rPr>
        <w:t xml:space="preserve">op het stratenplan van onze schoolgemeente:</w:t>
      </w:r>
    </w:p>
    <w:p w:rsidR="00000000" w:rsidDel="00000000" w:rsidP="00000000" w:rsidRDefault="00000000" w:rsidRPr="00000000" w14:paraId="0000000C">
      <w:pPr>
        <w:spacing w:line="360" w:lineRule="auto"/>
        <w:ind w:left="720" w:firstLine="0"/>
        <w:rPr>
          <w:sz w:val="20"/>
          <w:szCs w:val="20"/>
        </w:rPr>
      </w:pPr>
      <w:r w:rsidDel="00000000" w:rsidR="00000000" w:rsidRPr="00000000">
        <w:rPr>
          <w:sz w:val="20"/>
          <w:szCs w:val="20"/>
          <w:rtl w:val="0"/>
        </w:rPr>
        <w:t xml:space="preserve">Kruis aan en vul aan indien van toepassing: </w:t>
        <w:br w:type="textWrapping"/>
        <w:tab/>
        <w:t xml:space="preserve">O Ik vond de locatie NIET terug op het stratenplan.</w:t>
      </w:r>
    </w:p>
    <w:p w:rsidR="00000000" w:rsidDel="00000000" w:rsidP="00000000" w:rsidRDefault="00000000" w:rsidRPr="00000000" w14:paraId="0000000D">
      <w:pPr>
        <w:spacing w:line="360" w:lineRule="auto"/>
        <w:ind w:left="720" w:firstLine="720"/>
        <w:rPr>
          <w:sz w:val="20"/>
          <w:szCs w:val="20"/>
        </w:rPr>
      </w:pPr>
      <w:r w:rsidDel="00000000" w:rsidR="00000000" w:rsidRPr="00000000">
        <w:rPr>
          <w:sz w:val="20"/>
          <w:szCs w:val="20"/>
          <w:rtl w:val="0"/>
        </w:rPr>
        <w:t xml:space="preserve">O Ik vond de locatie WEL terug op het stratenplan, in dit vak: _____</w:t>
      </w:r>
    </w:p>
    <w:p w:rsidR="00000000" w:rsidDel="00000000" w:rsidP="00000000" w:rsidRDefault="00000000" w:rsidRPr="00000000" w14:paraId="0000000E">
      <w:pPr>
        <w:spacing w:line="360" w:lineRule="auto"/>
        <w:ind w:left="0" w:firstLine="720"/>
        <w:rPr>
          <w:sz w:val="20"/>
          <w:szCs w:val="20"/>
        </w:rPr>
      </w:pPr>
      <w:r w:rsidDel="00000000" w:rsidR="00000000" w:rsidRPr="00000000">
        <w:rPr>
          <w:rtl w:val="0"/>
        </w:rPr>
      </w:r>
    </w:p>
    <w:p w:rsidR="00000000" w:rsidDel="00000000" w:rsidP="00000000" w:rsidRDefault="00000000" w:rsidRPr="00000000" w14:paraId="0000000F">
      <w:pPr>
        <w:numPr>
          <w:ilvl w:val="0"/>
          <w:numId w:val="2"/>
        </w:numPr>
        <w:spacing w:line="360" w:lineRule="auto"/>
        <w:ind w:left="720" w:hanging="360"/>
        <w:rPr>
          <w:sz w:val="20"/>
          <w:szCs w:val="20"/>
        </w:rPr>
      </w:pPr>
      <w:r w:rsidDel="00000000" w:rsidR="00000000" w:rsidRPr="00000000">
        <w:rPr>
          <w:sz w:val="20"/>
          <w:szCs w:val="20"/>
          <w:rtl w:val="0"/>
        </w:rPr>
        <w:t xml:space="preserve">in de Grote Atlas van Ferraris</w:t>
      </w:r>
    </w:p>
    <w:p w:rsidR="00000000" w:rsidDel="00000000" w:rsidP="00000000" w:rsidRDefault="00000000" w:rsidRPr="00000000" w14:paraId="00000010">
      <w:pPr>
        <w:spacing w:line="360" w:lineRule="auto"/>
        <w:ind w:left="720" w:firstLine="0"/>
        <w:rPr>
          <w:sz w:val="20"/>
          <w:szCs w:val="20"/>
        </w:rPr>
      </w:pPr>
      <w:r w:rsidDel="00000000" w:rsidR="00000000" w:rsidRPr="00000000">
        <w:rPr>
          <w:sz w:val="20"/>
          <w:szCs w:val="20"/>
          <w:rtl w:val="0"/>
        </w:rPr>
        <w:t xml:space="preserve">Kruis aan en vul aan indien van toepassing: </w:t>
        <w:br w:type="textWrapping"/>
        <w:tab/>
        <w:t xml:space="preserve">O Ik vond de locatie NIET terug op de Ferrariskaart.</w:t>
      </w:r>
    </w:p>
    <w:p w:rsidR="00000000" w:rsidDel="00000000" w:rsidP="00000000" w:rsidRDefault="00000000" w:rsidRPr="00000000" w14:paraId="00000011">
      <w:pPr>
        <w:spacing w:line="360" w:lineRule="auto"/>
        <w:ind w:left="1440" w:firstLine="0"/>
        <w:rPr>
          <w:sz w:val="20"/>
          <w:szCs w:val="20"/>
        </w:rPr>
      </w:pPr>
      <w:r w:rsidDel="00000000" w:rsidR="00000000" w:rsidRPr="00000000">
        <w:rPr>
          <w:sz w:val="20"/>
          <w:szCs w:val="20"/>
          <w:rtl w:val="0"/>
        </w:rPr>
        <w:t xml:space="preserve">O Ik vond de locatie WEL terug op de Ferrariskaart. De naam van de locatie staat er zo geschreven: ___________________________________</w:t>
      </w:r>
    </w:p>
    <w:p w:rsidR="00000000" w:rsidDel="00000000" w:rsidP="00000000" w:rsidRDefault="00000000" w:rsidRPr="00000000" w14:paraId="00000012">
      <w:pPr>
        <w:spacing w:line="360" w:lineRule="auto"/>
        <w:ind w:left="720" w:firstLine="0"/>
        <w:rPr>
          <w:sz w:val="20"/>
          <w:szCs w:val="20"/>
        </w:rPr>
      </w:pPr>
      <w:r w:rsidDel="00000000" w:rsidR="00000000" w:rsidRPr="00000000">
        <w:rPr>
          <w:sz w:val="20"/>
          <w:szCs w:val="20"/>
          <w:rtl w:val="0"/>
        </w:rPr>
        <w:br w:type="textWrapping"/>
      </w:r>
    </w:p>
    <w:p w:rsidR="00000000" w:rsidDel="00000000" w:rsidP="00000000" w:rsidRDefault="00000000" w:rsidRPr="00000000" w14:paraId="00000013">
      <w:pPr>
        <w:numPr>
          <w:ilvl w:val="0"/>
          <w:numId w:val="3"/>
        </w:numPr>
        <w:spacing w:line="360" w:lineRule="auto"/>
        <w:ind w:left="720" w:hanging="360"/>
        <w:rPr>
          <w:sz w:val="20"/>
          <w:szCs w:val="20"/>
        </w:rPr>
      </w:pPr>
      <w:r w:rsidDel="00000000" w:rsidR="00000000" w:rsidRPr="00000000">
        <w:rPr>
          <w:sz w:val="20"/>
          <w:szCs w:val="20"/>
          <w:rtl w:val="0"/>
        </w:rPr>
        <w:t xml:space="preserve">Op welk </w:t>
      </w:r>
      <w:r w:rsidDel="00000000" w:rsidR="00000000" w:rsidRPr="00000000">
        <w:rPr>
          <w:b w:val="1"/>
          <w:sz w:val="20"/>
          <w:szCs w:val="20"/>
          <w:rtl w:val="0"/>
        </w:rPr>
        <w:t xml:space="preserve">moment</w:t>
      </w:r>
      <w:r w:rsidDel="00000000" w:rsidR="00000000" w:rsidRPr="00000000">
        <w:rPr>
          <w:sz w:val="20"/>
          <w:szCs w:val="20"/>
          <w:rtl w:val="0"/>
        </w:rPr>
        <w:t xml:space="preserve"> speelt het verhaal zich af? _________________________________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Voor de leerkracht: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WAAR?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Kies voor deze les alleen volksverhalen waarin een </w:t>
      </w:r>
      <w:r w:rsidDel="00000000" w:rsidR="00000000" w:rsidRPr="00000000">
        <w:rPr>
          <w:b w:val="1"/>
          <w:rtl w:val="0"/>
        </w:rPr>
        <w:t xml:space="preserve">toponiem</w:t>
      </w:r>
      <w:r w:rsidDel="00000000" w:rsidR="00000000" w:rsidRPr="00000000">
        <w:rPr>
          <w:rtl w:val="0"/>
        </w:rPr>
        <w:t xml:space="preserve"> voorkomt. Dat kan de naam zijn van een straat, gehucht, gebouw, rivier, heuvel, landschap,...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Voorzie voor elke leerling of elk groepje een actueel stratenplan van de schoolgemeente.</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En / of laat de leerling opzoeken via Google Maps of een gelijkaardige website.</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De Grote Atlas van Ferraris verscheen in 1777 en bevat zeer gedetailleerde, handgetekende kaarten van de Oostenrijkse Nederlanden en het Prinsbisdom Luik, samen het huidige België. </w:t>
      </w:r>
      <w:hyperlink r:id="rId6">
        <w:r w:rsidDel="00000000" w:rsidR="00000000" w:rsidRPr="00000000">
          <w:rPr>
            <w:color w:val="1155cc"/>
            <w:u w:val="single"/>
            <w:rtl w:val="0"/>
          </w:rPr>
          <w:t xml:space="preserve">Deze geanimeerde video</w:t>
        </w:r>
      </w:hyperlink>
      <w:r w:rsidDel="00000000" w:rsidR="00000000" w:rsidRPr="00000000">
        <w:rPr>
          <w:rtl w:val="0"/>
        </w:rPr>
        <w:t xml:space="preserve"> vertelt het verhaal van het ontstaan van de atlas.</w:t>
        <w:br w:type="textWrapping"/>
        <w:t xml:space="preserve">Indien mogelijk laat je de leerling, eventueel met een vergrootglas, zoeken in de gedrukte versie, een indrukwekkend, lijvig boekwerk. </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Of je laat de leerling opzoeken in de digitale versie, via </w:t>
      </w:r>
      <w:hyperlink r:id="rId7">
        <w:r w:rsidDel="00000000" w:rsidR="00000000" w:rsidRPr="00000000">
          <w:rPr>
            <w:color w:val="1155cc"/>
            <w:u w:val="single"/>
            <w:rtl w:val="0"/>
          </w:rPr>
          <w:t xml:space="preserve">https://www.kbr.be/nl/projecten/kaart-van-ferraris/</w:t>
        </w:r>
      </w:hyperlink>
      <w:r w:rsidDel="00000000" w:rsidR="00000000" w:rsidRPr="00000000">
        <w:rPr>
          <w:rtl w:val="0"/>
        </w:rPr>
        <w:t xml:space="preserve"> of via </w:t>
      </w:r>
      <w:hyperlink r:id="rId8">
        <w:r w:rsidDel="00000000" w:rsidR="00000000" w:rsidRPr="00000000">
          <w:rPr>
            <w:color w:val="1155cc"/>
            <w:u w:val="single"/>
            <w:rtl w:val="0"/>
          </w:rPr>
          <w:t xml:space="preserve">https://www.geopunt.be/</w:t>
        </w:r>
      </w:hyperlink>
      <w:r w:rsidDel="00000000" w:rsidR="00000000" w:rsidRPr="00000000">
        <w:rPr>
          <w:rtl w:val="0"/>
        </w:rPr>
        <w:t xml:space="preserve"> (klik links op ‘reis door de tijd’).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Je kan de leerlingen de tijdsperiode waarin de Atlas van Ferraris verscheen, laten situeren op de tijdband.</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WANNEER?</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Kies voor deze les alleen volksverhalen die zich ‘s avonds of ‘s nachts afspelen, zeker indien je ook met alle opdrachten van de fiche ‘WAAROM?’ aan de slag wil gaan.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sz w:val="28"/>
          <w:szCs w:val="28"/>
          <w:rtl w:val="0"/>
        </w:rPr>
        <w:t xml:space="preserve">Eindtermen</w:t>
      </w:r>
      <w:r w:rsidDel="00000000" w:rsidR="00000000" w:rsidRPr="00000000">
        <w:rPr>
          <w:rtl w:val="0"/>
        </w:rPr>
        <w:t xml:space="preserve">:</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b w:val="1"/>
          <w:sz w:val="24"/>
          <w:szCs w:val="24"/>
        </w:rPr>
      </w:pPr>
      <w:r w:rsidDel="00000000" w:rsidR="00000000" w:rsidRPr="00000000">
        <w:rPr>
          <w:b w:val="1"/>
          <w:sz w:val="24"/>
          <w:szCs w:val="24"/>
          <w:rtl w:val="0"/>
        </w:rPr>
        <w:t xml:space="preserve">3de graad Lager Onderwijs:</w:t>
      </w:r>
    </w:p>
    <w:p w:rsidR="00000000" w:rsidDel="00000000" w:rsidP="00000000" w:rsidRDefault="00000000" w:rsidRPr="00000000" w14:paraId="00000031">
      <w:pPr>
        <w:ind w:left="0" w:firstLine="0"/>
        <w:rPr>
          <w:sz w:val="18"/>
          <w:szCs w:val="18"/>
        </w:rPr>
      </w:pPr>
      <w:r w:rsidDel="00000000" w:rsidR="00000000" w:rsidRPr="00000000">
        <w:rPr>
          <w:rtl w:val="0"/>
        </w:rPr>
        <w:br w:type="textWrapping"/>
      </w:r>
      <w:r w:rsidDel="00000000" w:rsidR="00000000" w:rsidRPr="00000000">
        <w:rPr>
          <w:rtl w:val="0"/>
        </w:rPr>
        <w:t xml:space="preserve">Nederlands:</w:t>
        <w:br w:type="textWrapping"/>
      </w:r>
      <w:r w:rsidDel="00000000" w:rsidR="00000000" w:rsidRPr="00000000">
        <w:rPr>
          <w:sz w:val="18"/>
          <w:szCs w:val="18"/>
          <w:rtl w:val="0"/>
        </w:rPr>
        <w:t xml:space="preserve">3.5 </w:t>
        <w:br w:type="textWrapping"/>
        <w:t xml:space="preserve">De leerlingen kunnen (verwerkingsniveau = structureren) de informatie ordenen die voorkomt in: voor hen bestemde verhalen, kinderromans, dialogen, gedichten, kindertijdschriften en jeugdencyclopedieën.</w:t>
      </w:r>
    </w:p>
    <w:p w:rsidR="00000000" w:rsidDel="00000000" w:rsidP="00000000" w:rsidRDefault="00000000" w:rsidRPr="00000000" w14:paraId="00000032">
      <w:pPr>
        <w:ind w:left="0" w:firstLine="0"/>
        <w:rPr>
          <w:sz w:val="18"/>
          <w:szCs w:val="18"/>
        </w:rPr>
      </w:pPr>
      <w:r w:rsidDel="00000000" w:rsidR="00000000" w:rsidRPr="00000000">
        <w:rPr>
          <w:sz w:val="18"/>
          <w:szCs w:val="18"/>
          <w:rtl w:val="0"/>
        </w:rPr>
        <w:t xml:space="preserve">5.2</w:t>
      </w:r>
    </w:p>
    <w:p w:rsidR="00000000" w:rsidDel="00000000" w:rsidP="00000000" w:rsidRDefault="00000000" w:rsidRPr="00000000" w14:paraId="00000033">
      <w:pPr>
        <w:ind w:left="0" w:firstLine="0"/>
        <w:rPr>
          <w:sz w:val="18"/>
          <w:szCs w:val="18"/>
        </w:rPr>
      </w:pPr>
      <w:r w:rsidDel="00000000" w:rsidR="00000000" w:rsidRPr="00000000">
        <w:rPr>
          <w:sz w:val="18"/>
          <w:szCs w:val="18"/>
          <w:rtl w:val="0"/>
        </w:rPr>
        <w:t xml:space="preserve">De leerlingen kunnen bij de eindtermen luisteren, lezen, spreken en schrijven de volgende strategieën inzetten: hun manier van luisteren, lezen, spreken en schrijven afstemmen op het luister-, lees-, spreek- en schrijfdoel, en voor spreken en schrijven ook op de luisteraar of lezer</w:t>
      </w:r>
    </w:p>
    <w:p w:rsidR="00000000" w:rsidDel="00000000" w:rsidP="00000000" w:rsidRDefault="00000000" w:rsidRPr="00000000" w14:paraId="00000034">
      <w:pPr>
        <w:ind w:left="0" w:firstLine="0"/>
        <w:rPr>
          <w:sz w:val="18"/>
          <w:szCs w:val="18"/>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Mens en maatschappij: Tijd: Historische tijd:</w:t>
      </w:r>
    </w:p>
    <w:p w:rsidR="00000000" w:rsidDel="00000000" w:rsidP="00000000" w:rsidRDefault="00000000" w:rsidRPr="00000000" w14:paraId="00000036">
      <w:pPr>
        <w:rPr>
          <w:sz w:val="18"/>
          <w:szCs w:val="18"/>
        </w:rPr>
      </w:pPr>
      <w:r w:rsidDel="00000000" w:rsidR="00000000" w:rsidRPr="00000000">
        <w:rPr>
          <w:sz w:val="18"/>
          <w:szCs w:val="18"/>
          <w:rtl w:val="0"/>
        </w:rPr>
        <w:t xml:space="preserve">3.7.</w:t>
      </w:r>
    </w:p>
    <w:p w:rsidR="00000000" w:rsidDel="00000000" w:rsidP="00000000" w:rsidRDefault="00000000" w:rsidRPr="00000000" w14:paraId="00000037">
      <w:pPr>
        <w:rPr>
          <w:sz w:val="18"/>
          <w:szCs w:val="18"/>
        </w:rPr>
      </w:pPr>
      <w:r w:rsidDel="00000000" w:rsidR="00000000" w:rsidRPr="00000000">
        <w:rPr>
          <w:sz w:val="18"/>
          <w:szCs w:val="18"/>
          <w:rtl w:val="0"/>
        </w:rPr>
        <w:t xml:space="preserve">De leerlingen kennen de grote periodes uit de geschiedenis en ze kunnen duidelijke historische elementen in hun omgeving en belangrijke historische figuren en gebeurtenissen waarmee ze kennis maken, situeren in de juiste tijdsperiode aan de hand van een tijdband.</w:t>
      </w:r>
    </w:p>
    <w:p w:rsidR="00000000" w:rsidDel="00000000" w:rsidP="00000000" w:rsidRDefault="00000000" w:rsidRPr="00000000" w14:paraId="00000038">
      <w:pPr>
        <w:rPr>
          <w:sz w:val="18"/>
          <w:szCs w:val="18"/>
        </w:rPr>
      </w:pPr>
      <w:r w:rsidDel="00000000" w:rsidR="00000000" w:rsidRPr="00000000">
        <w:rPr>
          <w:sz w:val="18"/>
          <w:szCs w:val="18"/>
          <w:rtl w:val="0"/>
        </w:rPr>
        <w:br w:type="textWrapping"/>
      </w:r>
    </w:p>
    <w:p w:rsidR="00000000" w:rsidDel="00000000" w:rsidP="00000000" w:rsidRDefault="00000000" w:rsidRPr="00000000" w14:paraId="00000039">
      <w:pPr>
        <w:rPr>
          <w:sz w:val="18"/>
          <w:szCs w:val="18"/>
        </w:rPr>
      </w:pPr>
      <w:r w:rsidDel="00000000" w:rsidR="00000000" w:rsidRPr="00000000">
        <w:rPr>
          <w:sz w:val="18"/>
          <w:szCs w:val="18"/>
          <w:rtl w:val="0"/>
        </w:rPr>
        <w:t xml:space="preserve">3.8.</w:t>
      </w:r>
    </w:p>
    <w:p w:rsidR="00000000" w:rsidDel="00000000" w:rsidP="00000000" w:rsidRDefault="00000000" w:rsidRPr="00000000" w14:paraId="0000003A">
      <w:pPr>
        <w:rPr>
          <w:sz w:val="18"/>
          <w:szCs w:val="18"/>
        </w:rPr>
      </w:pPr>
      <w:r w:rsidDel="00000000" w:rsidR="00000000" w:rsidRPr="00000000">
        <w:rPr>
          <w:sz w:val="18"/>
          <w:szCs w:val="18"/>
          <w:rtl w:val="0"/>
        </w:rPr>
        <w:t xml:space="preserve">De leerlingen kunnen aan de hand van een voorbeeld illustreren dat een actuele toestand, die voor kinderen herkenbaar is, en die door de geschiedenis beïnvloed werd, vroeger anders was en in de loop der tijden evolueert.</w:t>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Mens en maatschappij: Ruimte:</w:t>
      </w:r>
    </w:p>
    <w:p w:rsidR="00000000" w:rsidDel="00000000" w:rsidP="00000000" w:rsidRDefault="00000000" w:rsidRPr="00000000" w14:paraId="0000003D">
      <w:pPr>
        <w:rPr>
          <w:sz w:val="18"/>
          <w:szCs w:val="18"/>
        </w:rPr>
      </w:pPr>
      <w:r w:rsidDel="00000000" w:rsidR="00000000" w:rsidRPr="00000000">
        <w:rPr>
          <w:sz w:val="18"/>
          <w:szCs w:val="18"/>
          <w:rtl w:val="0"/>
        </w:rPr>
        <w:t xml:space="preserve">4.13.</w:t>
      </w:r>
    </w:p>
    <w:p w:rsidR="00000000" w:rsidDel="00000000" w:rsidP="00000000" w:rsidRDefault="00000000" w:rsidRPr="00000000" w14:paraId="0000003E">
      <w:pPr>
        <w:rPr>
          <w:sz w:val="18"/>
          <w:szCs w:val="18"/>
        </w:rPr>
      </w:pPr>
      <w:r w:rsidDel="00000000" w:rsidR="00000000" w:rsidRPr="00000000">
        <w:rPr>
          <w:sz w:val="18"/>
          <w:szCs w:val="18"/>
          <w:rtl w:val="0"/>
        </w:rPr>
        <w:t xml:space="preserve">De leerlingen kunnen een atlas raadplegen en kunnen enkele soorten kaarten hanteren gebruik makend van de legende, windrichting en schaal.</w:t>
      </w:r>
    </w:p>
    <w:p w:rsidR="00000000" w:rsidDel="00000000" w:rsidP="00000000" w:rsidRDefault="00000000" w:rsidRPr="00000000" w14:paraId="0000003F">
      <w:pPr>
        <w:rPr>
          <w:sz w:val="18"/>
          <w:szCs w:val="18"/>
        </w:rPr>
      </w:pPr>
      <w:r w:rsidDel="00000000" w:rsidR="00000000" w:rsidRPr="00000000">
        <w:rPr>
          <w:sz w:val="18"/>
          <w:szCs w:val="18"/>
          <w:rtl w:val="0"/>
        </w:rPr>
        <w:t xml:space="preserve">5.1.</w:t>
      </w:r>
    </w:p>
    <w:p w:rsidR="00000000" w:rsidDel="00000000" w:rsidP="00000000" w:rsidRDefault="00000000" w:rsidRPr="00000000" w14:paraId="00000040">
      <w:pPr>
        <w:rPr>
          <w:sz w:val="18"/>
          <w:szCs w:val="18"/>
        </w:rPr>
      </w:pPr>
      <w:r w:rsidDel="00000000" w:rsidR="00000000" w:rsidRPr="00000000">
        <w:rPr>
          <w:sz w:val="18"/>
          <w:szCs w:val="18"/>
          <w:rtl w:val="0"/>
        </w:rPr>
        <w:t xml:space="preserve">De leerlingen kunnen op hun niveau verschillende informatiebronnen raadplegen.</w:t>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rtl w:val="0"/>
        </w:rPr>
        <w:t xml:space="preserve">ICT: </w:t>
      </w:r>
      <w:r w:rsidDel="00000000" w:rsidR="00000000" w:rsidRPr="00000000">
        <w:rPr>
          <w:sz w:val="18"/>
          <w:szCs w:val="18"/>
          <w:rtl w:val="0"/>
        </w:rPr>
        <w:t xml:space="preserve">(indien er gebruik gemaakt wordt van digitale landkaarten)</w:t>
      </w:r>
    </w:p>
    <w:p w:rsidR="00000000" w:rsidDel="00000000" w:rsidP="00000000" w:rsidRDefault="00000000" w:rsidRPr="00000000" w14:paraId="00000043">
      <w:pPr>
        <w:rPr>
          <w:sz w:val="18"/>
          <w:szCs w:val="18"/>
        </w:rPr>
      </w:pPr>
      <w:r w:rsidDel="00000000" w:rsidR="00000000" w:rsidRPr="00000000">
        <w:rPr>
          <w:sz w:val="18"/>
          <w:szCs w:val="18"/>
          <w:rtl w:val="0"/>
        </w:rPr>
        <w:t xml:space="preserve">6</w:t>
      </w:r>
    </w:p>
    <w:p w:rsidR="00000000" w:rsidDel="00000000" w:rsidP="00000000" w:rsidRDefault="00000000" w:rsidRPr="00000000" w14:paraId="00000044">
      <w:pPr>
        <w:rPr>
          <w:sz w:val="18"/>
          <w:szCs w:val="18"/>
        </w:rPr>
      </w:pPr>
      <w:r w:rsidDel="00000000" w:rsidR="00000000" w:rsidRPr="00000000">
        <w:rPr>
          <w:sz w:val="18"/>
          <w:szCs w:val="18"/>
          <w:rtl w:val="0"/>
        </w:rPr>
        <w:t xml:space="preserve">De leerlingen kunnen met behulp van ICT voor hen bestemde digitale informatie opzoeken, verwerken en bewaren.</w:t>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b w:val="1"/>
          <w:sz w:val="24"/>
          <w:szCs w:val="24"/>
        </w:rPr>
      </w:pPr>
      <w:r w:rsidDel="00000000" w:rsidR="00000000" w:rsidRPr="00000000">
        <w:rPr>
          <w:b w:val="1"/>
          <w:sz w:val="24"/>
          <w:szCs w:val="24"/>
          <w:rtl w:val="0"/>
        </w:rPr>
        <w:t xml:space="preserve">1ste graad Secundair Onderwijs:</w:t>
      </w:r>
    </w:p>
    <w:p w:rsidR="00000000" w:rsidDel="00000000" w:rsidP="00000000" w:rsidRDefault="00000000" w:rsidRPr="00000000" w14:paraId="0000004B">
      <w:pPr>
        <w:ind w:left="0" w:firstLine="0"/>
        <w:rPr/>
      </w:pPr>
      <w:r w:rsidDel="00000000" w:rsidR="00000000" w:rsidRPr="00000000">
        <w:rPr>
          <w:rtl w:val="0"/>
        </w:rPr>
        <w:t xml:space="preserve">A-stroom</w:t>
        <w:br w:type="textWrapping"/>
      </w:r>
    </w:p>
    <w:p w:rsidR="00000000" w:rsidDel="00000000" w:rsidP="00000000" w:rsidRDefault="00000000" w:rsidRPr="00000000" w14:paraId="0000004C">
      <w:pPr>
        <w:ind w:left="0" w:firstLine="0"/>
        <w:rPr/>
      </w:pPr>
      <w:r w:rsidDel="00000000" w:rsidR="00000000" w:rsidRPr="00000000">
        <w:rPr>
          <w:rtl w:val="0"/>
        </w:rPr>
        <w:t xml:space="preserve">Nederlands</w:t>
      </w:r>
    </w:p>
    <w:p w:rsidR="00000000" w:rsidDel="00000000" w:rsidP="00000000" w:rsidRDefault="00000000" w:rsidRPr="00000000" w14:paraId="0000004D">
      <w:pPr>
        <w:ind w:left="0" w:firstLine="0"/>
        <w:rPr>
          <w:sz w:val="18"/>
          <w:szCs w:val="18"/>
        </w:rPr>
      </w:pPr>
      <w:r w:rsidDel="00000000" w:rsidR="00000000" w:rsidRPr="00000000">
        <w:rPr>
          <w:sz w:val="18"/>
          <w:szCs w:val="18"/>
          <w:rtl w:val="0"/>
        </w:rPr>
        <w:t xml:space="preserve">2.4</w:t>
      </w:r>
    </w:p>
    <w:p w:rsidR="00000000" w:rsidDel="00000000" w:rsidP="00000000" w:rsidRDefault="00000000" w:rsidRPr="00000000" w14:paraId="0000004E">
      <w:pPr>
        <w:ind w:left="0" w:firstLine="0"/>
        <w:rPr>
          <w:sz w:val="18"/>
          <w:szCs w:val="18"/>
        </w:rPr>
      </w:pPr>
      <w:r w:rsidDel="00000000" w:rsidR="00000000" w:rsidRPr="00000000">
        <w:rPr>
          <w:sz w:val="18"/>
          <w:szCs w:val="18"/>
          <w:rtl w:val="0"/>
        </w:rPr>
        <w:t xml:space="preserve">De leerlingen selecteren relevante informatie in geschreven en gesproken teksten in functie van doelgerichte informatieverwerking en communicatie.</w:t>
      </w:r>
    </w:p>
    <w:p w:rsidR="00000000" w:rsidDel="00000000" w:rsidP="00000000" w:rsidRDefault="00000000" w:rsidRPr="00000000" w14:paraId="0000004F">
      <w:pPr>
        <w:ind w:left="0" w:firstLine="0"/>
        <w:rPr>
          <w:sz w:val="18"/>
          <w:szCs w:val="18"/>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Historisch bewustzijn</w:t>
      </w:r>
    </w:p>
    <w:p w:rsidR="00000000" w:rsidDel="00000000" w:rsidP="00000000" w:rsidRDefault="00000000" w:rsidRPr="00000000" w14:paraId="00000051">
      <w:pPr>
        <w:ind w:left="0" w:firstLine="0"/>
        <w:rPr>
          <w:sz w:val="18"/>
          <w:szCs w:val="18"/>
        </w:rPr>
      </w:pPr>
      <w:r w:rsidDel="00000000" w:rsidR="00000000" w:rsidRPr="00000000">
        <w:rPr>
          <w:sz w:val="18"/>
          <w:szCs w:val="18"/>
          <w:rtl w:val="0"/>
        </w:rPr>
        <w:t xml:space="preserve">8.6</w:t>
      </w:r>
    </w:p>
    <w:p w:rsidR="00000000" w:rsidDel="00000000" w:rsidP="00000000" w:rsidRDefault="00000000" w:rsidRPr="00000000" w14:paraId="00000052">
      <w:pPr>
        <w:ind w:left="0" w:firstLine="0"/>
        <w:rPr>
          <w:sz w:val="18"/>
          <w:szCs w:val="18"/>
        </w:rPr>
      </w:pPr>
      <w:r w:rsidDel="00000000" w:rsidR="00000000" w:rsidRPr="00000000">
        <w:rPr>
          <w:sz w:val="18"/>
          <w:szCs w:val="18"/>
          <w:rtl w:val="0"/>
        </w:rPr>
        <w:t xml:space="preserve">De leerlingen vullen aan de hand van historische bronnen en vanuit een historische vraag op beargumenteerde wijze historische beeldvorming aan.</w:t>
      </w:r>
    </w:p>
    <w:p w:rsidR="00000000" w:rsidDel="00000000" w:rsidP="00000000" w:rsidRDefault="00000000" w:rsidRPr="00000000" w14:paraId="00000053">
      <w:pPr>
        <w:ind w:left="0" w:firstLine="0"/>
        <w:rPr>
          <w:sz w:val="18"/>
          <w:szCs w:val="18"/>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Ruimtelijk bewustzijn</w:t>
      </w:r>
    </w:p>
    <w:p w:rsidR="00000000" w:rsidDel="00000000" w:rsidP="00000000" w:rsidRDefault="00000000" w:rsidRPr="00000000" w14:paraId="00000055">
      <w:pPr>
        <w:ind w:left="0" w:firstLine="0"/>
        <w:rPr>
          <w:sz w:val="18"/>
          <w:szCs w:val="18"/>
        </w:rPr>
      </w:pPr>
      <w:r w:rsidDel="00000000" w:rsidR="00000000" w:rsidRPr="00000000">
        <w:rPr>
          <w:sz w:val="18"/>
          <w:szCs w:val="18"/>
          <w:rtl w:val="0"/>
        </w:rPr>
        <w:t xml:space="preserve">9.7</w:t>
      </w:r>
    </w:p>
    <w:p w:rsidR="00000000" w:rsidDel="00000000" w:rsidP="00000000" w:rsidRDefault="00000000" w:rsidRPr="00000000" w14:paraId="00000056">
      <w:pPr>
        <w:ind w:left="0" w:firstLine="0"/>
        <w:rPr>
          <w:sz w:val="18"/>
          <w:szCs w:val="18"/>
        </w:rPr>
      </w:pPr>
      <w:r w:rsidDel="00000000" w:rsidR="00000000" w:rsidRPr="00000000">
        <w:rPr>
          <w:sz w:val="18"/>
          <w:szCs w:val="18"/>
          <w:rtl w:val="0"/>
        </w:rPr>
        <w:t xml:space="preserve">De leerlingen lokaliseren zichzelf en plaatsen met behulp van lokalisatie- en oriëntatietechnieken.</w:t>
      </w:r>
    </w:p>
    <w:p w:rsidR="00000000" w:rsidDel="00000000" w:rsidP="00000000" w:rsidRDefault="00000000" w:rsidRPr="00000000" w14:paraId="00000057">
      <w:pPr>
        <w:ind w:left="0" w:firstLine="0"/>
        <w:rPr>
          <w:sz w:val="18"/>
          <w:szCs w:val="18"/>
        </w:rPr>
      </w:pPr>
      <w:r w:rsidDel="00000000" w:rsidR="00000000" w:rsidRPr="00000000">
        <w:rPr>
          <w:sz w:val="18"/>
          <w:szCs w:val="18"/>
          <w:rtl w:val="0"/>
        </w:rPr>
        <w:t xml:space="preserve">9.9</w:t>
      </w:r>
    </w:p>
    <w:p w:rsidR="00000000" w:rsidDel="00000000" w:rsidP="00000000" w:rsidRDefault="00000000" w:rsidRPr="00000000" w14:paraId="00000058">
      <w:pPr>
        <w:ind w:left="0" w:firstLine="0"/>
        <w:rPr>
          <w:sz w:val="18"/>
          <w:szCs w:val="18"/>
        </w:rPr>
      </w:pPr>
      <w:r w:rsidDel="00000000" w:rsidR="00000000" w:rsidRPr="00000000">
        <w:rPr>
          <w:sz w:val="18"/>
          <w:szCs w:val="18"/>
          <w:rtl w:val="0"/>
        </w:rPr>
        <w:t xml:space="preserve">De leerlingen hanteren GIS-viewers om thematische lagen van een plaats en hun onderlinge relaties te onderzoeken.</w:t>
      </w:r>
    </w:p>
    <w:p w:rsidR="00000000" w:rsidDel="00000000" w:rsidP="00000000" w:rsidRDefault="00000000" w:rsidRPr="00000000" w14:paraId="00000059">
      <w:pPr>
        <w:ind w:left="0" w:firstLine="0"/>
        <w:rPr>
          <w:sz w:val="18"/>
          <w:szCs w:val="18"/>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Cultureel bewustzijn</w:t>
      </w:r>
    </w:p>
    <w:p w:rsidR="00000000" w:rsidDel="00000000" w:rsidP="00000000" w:rsidRDefault="00000000" w:rsidRPr="00000000" w14:paraId="0000005B">
      <w:pPr>
        <w:ind w:left="0" w:firstLine="0"/>
        <w:rPr>
          <w:sz w:val="18"/>
          <w:szCs w:val="18"/>
        </w:rPr>
      </w:pPr>
      <w:r w:rsidDel="00000000" w:rsidR="00000000" w:rsidRPr="00000000">
        <w:rPr>
          <w:sz w:val="18"/>
          <w:szCs w:val="18"/>
          <w:rtl w:val="0"/>
        </w:rPr>
        <w:t xml:space="preserve">16.4</w:t>
      </w:r>
    </w:p>
    <w:p w:rsidR="00000000" w:rsidDel="00000000" w:rsidP="00000000" w:rsidRDefault="00000000" w:rsidRPr="00000000" w14:paraId="0000005C">
      <w:pPr>
        <w:ind w:left="0" w:firstLine="0"/>
        <w:rPr>
          <w:sz w:val="18"/>
          <w:szCs w:val="18"/>
        </w:rPr>
      </w:pPr>
      <w:r w:rsidDel="00000000" w:rsidR="00000000" w:rsidRPr="00000000">
        <w:rPr>
          <w:sz w:val="18"/>
          <w:szCs w:val="18"/>
          <w:rtl w:val="0"/>
        </w:rPr>
        <w:t xml:space="preserve">De leerlingen brengen kunst- en cultuuruitingen in verband met de context waarin deze voorkomen.</w:t>
      </w:r>
    </w:p>
    <w:p w:rsidR="00000000" w:rsidDel="00000000" w:rsidP="00000000" w:rsidRDefault="00000000" w:rsidRPr="00000000" w14:paraId="0000005D">
      <w:pPr>
        <w:ind w:left="0" w:firstLine="0"/>
        <w:rPr>
          <w:sz w:val="18"/>
          <w:szCs w:val="18"/>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Leercompetenties</w:t>
      </w:r>
    </w:p>
    <w:p w:rsidR="00000000" w:rsidDel="00000000" w:rsidP="00000000" w:rsidRDefault="00000000" w:rsidRPr="00000000" w14:paraId="0000005F">
      <w:pPr>
        <w:ind w:left="0" w:firstLine="0"/>
        <w:rPr>
          <w:sz w:val="18"/>
          <w:szCs w:val="18"/>
        </w:rPr>
      </w:pPr>
      <w:r w:rsidDel="00000000" w:rsidR="00000000" w:rsidRPr="00000000">
        <w:rPr>
          <w:sz w:val="18"/>
          <w:szCs w:val="18"/>
          <w:rtl w:val="0"/>
        </w:rPr>
        <w:t xml:space="preserve">13.3</w:t>
      </w:r>
    </w:p>
    <w:p w:rsidR="00000000" w:rsidDel="00000000" w:rsidP="00000000" w:rsidRDefault="00000000" w:rsidRPr="00000000" w14:paraId="00000060">
      <w:pPr>
        <w:ind w:left="0" w:firstLine="0"/>
        <w:rPr>
          <w:sz w:val="18"/>
          <w:szCs w:val="18"/>
        </w:rPr>
      </w:pPr>
      <w:r w:rsidDel="00000000" w:rsidR="00000000" w:rsidRPr="00000000">
        <w:rPr>
          <w:sz w:val="18"/>
          <w:szCs w:val="18"/>
          <w:rtl w:val="0"/>
        </w:rPr>
        <w:t xml:space="preserve">De leerlingen hanteren een geschikte zoekstrategie uit een aantal aangereikte bij het selecteren van digitale en niet-digitale bronnen en informatie om een aangereikte informatievraag te beantwoorden.</w:t>
      </w:r>
    </w:p>
    <w:p w:rsidR="00000000" w:rsidDel="00000000" w:rsidP="00000000" w:rsidRDefault="00000000" w:rsidRPr="00000000" w14:paraId="00000061">
      <w:pPr>
        <w:ind w:left="0" w:firstLine="0"/>
        <w:rPr>
          <w:sz w:val="18"/>
          <w:szCs w:val="18"/>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4"/>
          <w:szCs w:val="24"/>
          <w:rtl w:val="0"/>
        </w:rPr>
        <w:br w:type="textWrapping"/>
        <w:br w:type="textWrapping"/>
        <w:t xml:space="preserve">1ste graad Secundair Onderwijs:</w:t>
      </w:r>
    </w:p>
    <w:p w:rsidR="00000000" w:rsidDel="00000000" w:rsidP="00000000" w:rsidRDefault="00000000" w:rsidRPr="00000000" w14:paraId="00000064">
      <w:pPr>
        <w:rPr/>
      </w:pPr>
      <w:r w:rsidDel="00000000" w:rsidR="00000000" w:rsidRPr="00000000">
        <w:rPr>
          <w:rtl w:val="0"/>
        </w:rPr>
        <w:t xml:space="preserve">B</w:t>
      </w:r>
      <w:r w:rsidDel="00000000" w:rsidR="00000000" w:rsidRPr="00000000">
        <w:rPr>
          <w:rtl w:val="0"/>
        </w:rPr>
        <w:t xml:space="preserve">-stroom</w:t>
        <w:br w:type="textWrapping"/>
      </w:r>
    </w:p>
    <w:p w:rsidR="00000000" w:rsidDel="00000000" w:rsidP="00000000" w:rsidRDefault="00000000" w:rsidRPr="00000000" w14:paraId="00000065">
      <w:pPr>
        <w:rPr/>
      </w:pPr>
      <w:r w:rsidDel="00000000" w:rsidR="00000000" w:rsidRPr="00000000">
        <w:rPr>
          <w:rtl w:val="0"/>
        </w:rPr>
        <w:t xml:space="preserve">Nederlands</w:t>
      </w:r>
    </w:p>
    <w:p w:rsidR="00000000" w:rsidDel="00000000" w:rsidP="00000000" w:rsidRDefault="00000000" w:rsidRPr="00000000" w14:paraId="00000066">
      <w:pPr>
        <w:rPr>
          <w:sz w:val="18"/>
          <w:szCs w:val="18"/>
        </w:rPr>
      </w:pPr>
      <w:r w:rsidDel="00000000" w:rsidR="00000000" w:rsidRPr="00000000">
        <w:rPr>
          <w:sz w:val="18"/>
          <w:szCs w:val="18"/>
          <w:rtl w:val="0"/>
        </w:rPr>
        <w:t xml:space="preserve">2.4</w:t>
      </w:r>
    </w:p>
    <w:p w:rsidR="00000000" w:rsidDel="00000000" w:rsidP="00000000" w:rsidRDefault="00000000" w:rsidRPr="00000000" w14:paraId="00000067">
      <w:pPr>
        <w:rPr>
          <w:sz w:val="18"/>
          <w:szCs w:val="18"/>
        </w:rPr>
      </w:pPr>
      <w:r w:rsidDel="00000000" w:rsidR="00000000" w:rsidRPr="00000000">
        <w:rPr>
          <w:sz w:val="18"/>
          <w:szCs w:val="18"/>
          <w:rtl w:val="0"/>
        </w:rPr>
        <w:t xml:space="preserve">De leerlingen selecteren relevante informatie in geschreven en gesproken teksten in functie van doelgerichte informatieverwerking en communicatie.</w:t>
      </w:r>
    </w:p>
    <w:p w:rsidR="00000000" w:rsidDel="00000000" w:rsidP="00000000" w:rsidRDefault="00000000" w:rsidRPr="00000000" w14:paraId="00000068">
      <w:pPr>
        <w:rPr/>
      </w:pPr>
      <w:r w:rsidDel="00000000" w:rsidR="00000000" w:rsidRPr="00000000">
        <w:rPr>
          <w:rtl w:val="0"/>
        </w:rPr>
        <w:t xml:space="preserve">Historisch bewustzijn</w:t>
      </w:r>
    </w:p>
    <w:p w:rsidR="00000000" w:rsidDel="00000000" w:rsidP="00000000" w:rsidRDefault="00000000" w:rsidRPr="00000000" w14:paraId="00000069">
      <w:pPr>
        <w:rPr>
          <w:sz w:val="18"/>
          <w:szCs w:val="18"/>
        </w:rPr>
      </w:pPr>
      <w:r w:rsidDel="00000000" w:rsidR="00000000" w:rsidRPr="00000000">
        <w:rPr>
          <w:sz w:val="18"/>
          <w:szCs w:val="18"/>
          <w:rtl w:val="0"/>
        </w:rPr>
        <w:t xml:space="preserve">8.1</w:t>
      </w:r>
    </w:p>
    <w:p w:rsidR="00000000" w:rsidDel="00000000" w:rsidP="00000000" w:rsidRDefault="00000000" w:rsidRPr="00000000" w14:paraId="0000006A">
      <w:pPr>
        <w:rPr>
          <w:sz w:val="18"/>
          <w:szCs w:val="18"/>
        </w:rPr>
      </w:pPr>
      <w:r w:rsidDel="00000000" w:rsidR="00000000" w:rsidRPr="00000000">
        <w:rPr>
          <w:sz w:val="18"/>
          <w:szCs w:val="18"/>
          <w:rtl w:val="0"/>
        </w:rPr>
        <w:t xml:space="preserve">De leerlingen situeren historische elementen uit hun leefwereld en kenmerkende historische fenomenen in tijd en ruimte op een gegeven tijdlijn en op een relevante kaart.</w:t>
      </w:r>
    </w:p>
    <w:p w:rsidR="00000000" w:rsidDel="00000000" w:rsidP="00000000" w:rsidRDefault="00000000" w:rsidRPr="00000000" w14:paraId="0000006B">
      <w:pPr>
        <w:rPr>
          <w:sz w:val="18"/>
          <w:szCs w:val="18"/>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Ruimtelijk bewustzijn</w:t>
      </w:r>
    </w:p>
    <w:p w:rsidR="00000000" w:rsidDel="00000000" w:rsidP="00000000" w:rsidRDefault="00000000" w:rsidRPr="00000000" w14:paraId="0000006D">
      <w:pPr>
        <w:rPr>
          <w:sz w:val="18"/>
          <w:szCs w:val="18"/>
        </w:rPr>
      </w:pPr>
      <w:r w:rsidDel="00000000" w:rsidR="00000000" w:rsidRPr="00000000">
        <w:rPr>
          <w:sz w:val="18"/>
          <w:szCs w:val="18"/>
          <w:rtl w:val="0"/>
        </w:rPr>
        <w:t xml:space="preserve">9.1</w:t>
      </w:r>
    </w:p>
    <w:p w:rsidR="00000000" w:rsidDel="00000000" w:rsidP="00000000" w:rsidRDefault="00000000" w:rsidRPr="00000000" w14:paraId="0000006E">
      <w:pPr>
        <w:rPr>
          <w:sz w:val="18"/>
          <w:szCs w:val="18"/>
        </w:rPr>
      </w:pPr>
      <w:r w:rsidDel="00000000" w:rsidR="00000000" w:rsidRPr="00000000">
        <w:rPr>
          <w:sz w:val="18"/>
          <w:szCs w:val="18"/>
          <w:rtl w:val="0"/>
        </w:rPr>
        <w:t xml:space="preserve">De leerlingen lokaliseren personen en plaatsen op een globe en op relevante kaarten.</w:t>
      </w:r>
    </w:p>
    <w:p w:rsidR="00000000" w:rsidDel="00000000" w:rsidP="00000000" w:rsidRDefault="00000000" w:rsidRPr="00000000" w14:paraId="0000006F">
      <w:pPr>
        <w:rPr>
          <w:sz w:val="18"/>
          <w:szCs w:val="18"/>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Cultureel bewustzijn</w:t>
      </w:r>
    </w:p>
    <w:p w:rsidR="00000000" w:rsidDel="00000000" w:rsidP="00000000" w:rsidRDefault="00000000" w:rsidRPr="00000000" w14:paraId="00000071">
      <w:pPr>
        <w:rPr>
          <w:sz w:val="18"/>
          <w:szCs w:val="18"/>
        </w:rPr>
      </w:pPr>
      <w:r w:rsidDel="00000000" w:rsidR="00000000" w:rsidRPr="00000000">
        <w:rPr>
          <w:sz w:val="18"/>
          <w:szCs w:val="18"/>
          <w:rtl w:val="0"/>
        </w:rPr>
        <w:t xml:space="preserve">16.4</w:t>
      </w:r>
    </w:p>
    <w:p w:rsidR="00000000" w:rsidDel="00000000" w:rsidP="00000000" w:rsidRDefault="00000000" w:rsidRPr="00000000" w14:paraId="00000072">
      <w:pPr>
        <w:rPr>
          <w:sz w:val="18"/>
          <w:szCs w:val="18"/>
        </w:rPr>
      </w:pPr>
      <w:r w:rsidDel="00000000" w:rsidR="00000000" w:rsidRPr="00000000">
        <w:rPr>
          <w:sz w:val="18"/>
          <w:szCs w:val="18"/>
          <w:rtl w:val="0"/>
        </w:rPr>
        <w:t xml:space="preserve">De leerlingen brengen kunst- en cultuuruitingen in verband met de context waarin deze voorkomen.</w:t>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Leercompetenties</w:t>
      </w:r>
    </w:p>
    <w:p w:rsidR="00000000" w:rsidDel="00000000" w:rsidP="00000000" w:rsidRDefault="00000000" w:rsidRPr="00000000" w14:paraId="00000075">
      <w:pPr>
        <w:rPr>
          <w:sz w:val="18"/>
          <w:szCs w:val="18"/>
        </w:rPr>
      </w:pPr>
      <w:r w:rsidDel="00000000" w:rsidR="00000000" w:rsidRPr="00000000">
        <w:rPr>
          <w:sz w:val="18"/>
          <w:szCs w:val="18"/>
          <w:rtl w:val="0"/>
        </w:rPr>
        <w:t xml:space="preserve">13.3</w:t>
      </w:r>
    </w:p>
    <w:p w:rsidR="00000000" w:rsidDel="00000000" w:rsidP="00000000" w:rsidRDefault="00000000" w:rsidRPr="00000000" w14:paraId="00000076">
      <w:pPr>
        <w:rPr>
          <w:sz w:val="18"/>
          <w:szCs w:val="18"/>
        </w:rPr>
      </w:pPr>
      <w:r w:rsidDel="00000000" w:rsidR="00000000" w:rsidRPr="00000000">
        <w:rPr>
          <w:sz w:val="18"/>
          <w:szCs w:val="18"/>
          <w:rtl w:val="0"/>
        </w:rPr>
        <w:t xml:space="preserve">De leerlingen hanteren een geschikte zoekstrategie uit een aantal aangereikte bij het selecteren van digitale en niet-digitale bronnen en informatie om een aangereikte informatievraag te beantwoorden.</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color w:val="666666"/>
        <w:sz w:val="16"/>
        <w:szCs w:val="16"/>
      </w:rPr>
    </w:pPr>
    <w:r w:rsidDel="00000000" w:rsidR="00000000" w:rsidRPr="00000000">
      <w:rPr>
        <w:color w:val="666666"/>
        <w:sz w:val="16"/>
        <w:szCs w:val="16"/>
        <w:rtl w:val="0"/>
      </w:rPr>
      <w:t xml:space="preserve">Vrij te gebruiken en verwerken voor educatieve, niet-commerciële doeleinden. Meer info via info@erfgoednoorderkempen.be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color w:val="666666"/>
        <w:sz w:val="16"/>
        <w:szCs w:val="16"/>
      </w:rPr>
    </w:pPr>
    <w:r w:rsidDel="00000000" w:rsidR="00000000" w:rsidRPr="00000000">
      <w:rPr>
        <w:color w:val="666666"/>
        <w:sz w:val="16"/>
        <w:szCs w:val="16"/>
        <w:rtl w:val="0"/>
      </w:rPr>
      <w:t xml:space="preserve">Educatief pakket ‘Lokale Volksverhalen’ - ontwikkeld door Erfgoed Noorderkempen naar aanleiding van Erfgoeddag 2022 </w:t>
    </w:r>
    <w:r w:rsidDel="00000000" w:rsidR="00000000" w:rsidRPr="00000000">
      <w:drawing>
        <wp:anchor allowOverlap="1" behindDoc="0" distB="114300" distT="114300" distL="114300" distR="114300" hidden="0" layoutInCell="1" locked="0" relativeHeight="0" simplePos="0">
          <wp:simplePos x="0" y="0"/>
          <wp:positionH relativeFrom="column">
            <wp:posOffset>5867400</wp:posOffset>
          </wp:positionH>
          <wp:positionV relativeFrom="paragraph">
            <wp:posOffset>-247649</wp:posOffset>
          </wp:positionV>
          <wp:extent cx="481013" cy="4810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81013" cy="481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youtu.be/KnPyRFhE6eA" TargetMode="External"/><Relationship Id="rId7" Type="http://schemas.openxmlformats.org/officeDocument/2006/relationships/hyperlink" Target="https://www.kbr.be/nl/projecten/kaart-van-ferraris/" TargetMode="External"/><Relationship Id="rId8" Type="http://schemas.openxmlformats.org/officeDocument/2006/relationships/hyperlink" Target="https://www.geopu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