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5D7A" w:rsidRPr="00D85D7A" w:rsidRDefault="00D85D7A" w:rsidP="005B5342">
      <w:pPr>
        <w:jc w:val="both"/>
        <w:rPr>
          <w:rFonts w:asciiTheme="minorHAnsi" w:hAnsiTheme="minorHAnsi"/>
          <w:b/>
          <w:bCs/>
          <w:caps/>
          <w:sz w:val="44"/>
          <w:szCs w:val="44"/>
          <w:lang w:val="nl-BE"/>
        </w:rPr>
      </w:pPr>
      <w:r w:rsidRPr="00D85D7A">
        <w:rPr>
          <w:rFonts w:asciiTheme="minorHAnsi" w:hAnsiTheme="minorHAnsi"/>
          <w:b/>
          <w:bCs/>
          <w:caps/>
          <w:sz w:val="44"/>
          <w:szCs w:val="44"/>
          <w:lang w:val="nl-BE"/>
        </w:rPr>
        <w:t xml:space="preserve">medewerker ERFGOED NOORDERKEMPEN </w:t>
      </w:r>
      <w:r>
        <w:rPr>
          <w:rFonts w:asciiTheme="minorHAnsi" w:hAnsiTheme="minorHAnsi"/>
          <w:b/>
          <w:bCs/>
          <w:caps/>
          <w:sz w:val="44"/>
          <w:szCs w:val="44"/>
          <w:lang w:val="nl-BE"/>
        </w:rPr>
        <w:t xml:space="preserve">4/5 </w:t>
      </w:r>
      <w:r w:rsidRPr="00D85D7A">
        <w:rPr>
          <w:rFonts w:asciiTheme="minorHAnsi" w:hAnsiTheme="minorHAnsi"/>
          <w:b/>
          <w:bCs/>
          <w:caps/>
          <w:sz w:val="44"/>
          <w:szCs w:val="44"/>
          <w:lang w:val="nl-BE"/>
        </w:rPr>
        <w:t>(M/V)</w:t>
      </w:r>
      <w:r w:rsidRPr="00D85D7A">
        <w:rPr>
          <w:rFonts w:asciiTheme="minorHAnsi" w:hAnsiTheme="minorHAnsi"/>
          <w:b/>
          <w:bCs/>
          <w:caps/>
          <w:sz w:val="44"/>
          <w:szCs w:val="44"/>
          <w:lang w:val="nl-BE"/>
        </w:rPr>
        <w:br/>
        <w:t xml:space="preserve"> </w:t>
      </w:r>
    </w:p>
    <w:p w:rsidR="00D85D7A" w:rsidRPr="00D85D7A" w:rsidRDefault="00D85D7A" w:rsidP="005B5342">
      <w:pPr>
        <w:jc w:val="both"/>
        <w:rPr>
          <w:rFonts w:ascii="Cambria" w:hAnsi="Cambria"/>
          <w:sz w:val="22"/>
          <w:szCs w:val="22"/>
          <w:lang w:val="nl-BE"/>
        </w:rPr>
      </w:pPr>
      <w:r w:rsidRPr="00D85D7A">
        <w:rPr>
          <w:rFonts w:ascii="Cambria" w:hAnsi="Cambria"/>
          <w:i/>
          <w:iCs/>
          <w:sz w:val="22"/>
          <w:szCs w:val="22"/>
          <w:lang w:val="nl-BE"/>
        </w:rPr>
        <w:t>De projectvere</w:t>
      </w:r>
      <w:r w:rsidR="00CE5988">
        <w:rPr>
          <w:rFonts w:ascii="Cambria" w:hAnsi="Cambria"/>
          <w:i/>
          <w:iCs/>
          <w:sz w:val="22"/>
          <w:szCs w:val="22"/>
          <w:lang w:val="nl-BE"/>
        </w:rPr>
        <w:t>niging Erfgoed Noorderkempen (PV</w:t>
      </w:r>
      <w:r w:rsidRPr="00D85D7A">
        <w:rPr>
          <w:rFonts w:ascii="Cambria" w:hAnsi="Cambria"/>
          <w:i/>
          <w:iCs/>
          <w:sz w:val="22"/>
          <w:szCs w:val="22"/>
          <w:lang w:val="nl-BE"/>
        </w:rPr>
        <w:t xml:space="preserve"> ENK) is een intergemeentelijk samenwerkingsverband van de gemeenten Arendonk, Baarle-Hertog, Beerse, Hoogstraten, Kasterlee, Merksplas, Oud-Turnhout, </w:t>
      </w:r>
      <w:r>
        <w:rPr>
          <w:rFonts w:ascii="Cambria" w:hAnsi="Cambria"/>
          <w:i/>
          <w:iCs/>
          <w:sz w:val="22"/>
          <w:szCs w:val="22"/>
          <w:lang w:val="nl-BE"/>
        </w:rPr>
        <w:t xml:space="preserve">Ravels, </w:t>
      </w:r>
      <w:r w:rsidRPr="00D85D7A">
        <w:rPr>
          <w:rFonts w:ascii="Cambria" w:hAnsi="Cambria"/>
          <w:i/>
          <w:iCs/>
          <w:sz w:val="22"/>
          <w:szCs w:val="22"/>
          <w:lang w:val="nl-BE"/>
        </w:rPr>
        <w:t xml:space="preserve">Rijkevorsel, Turnhout en Vosselaar. </w:t>
      </w:r>
      <w:r w:rsidRPr="00D85D7A">
        <w:rPr>
          <w:rFonts w:ascii="Cambria" w:hAnsi="Cambria"/>
          <w:i/>
          <w:iCs/>
          <w:sz w:val="22"/>
          <w:szCs w:val="22"/>
        </w:rPr>
        <w:t xml:space="preserve">Binnen deze projectvereniging werken de </w:t>
      </w:r>
      <w:r>
        <w:rPr>
          <w:rFonts w:ascii="Cambria" w:hAnsi="Cambria"/>
          <w:i/>
          <w:iCs/>
          <w:sz w:val="22"/>
          <w:szCs w:val="22"/>
        </w:rPr>
        <w:t>IOED (Intergemeentelijk Onroerend Erfgoeddienst)</w:t>
      </w:r>
      <w:r w:rsidRPr="00D85D7A">
        <w:rPr>
          <w:rFonts w:ascii="Cambria" w:hAnsi="Cambria"/>
          <w:i/>
          <w:iCs/>
          <w:sz w:val="22"/>
          <w:szCs w:val="22"/>
        </w:rPr>
        <w:t xml:space="preserve"> en de Erfgoedcel Noorderkempen aan de </w:t>
      </w:r>
      <w:bookmarkStart w:id="0" w:name="_GoBack"/>
      <w:r w:rsidRPr="00D85D7A">
        <w:rPr>
          <w:rFonts w:ascii="Cambria" w:hAnsi="Cambria"/>
          <w:i/>
          <w:iCs/>
          <w:sz w:val="22"/>
          <w:szCs w:val="22"/>
        </w:rPr>
        <w:t xml:space="preserve">inventarisatie, </w:t>
      </w:r>
      <w:r w:rsidR="004E7784">
        <w:rPr>
          <w:rFonts w:ascii="Cambria" w:hAnsi="Cambria"/>
          <w:i/>
          <w:iCs/>
          <w:sz w:val="22"/>
          <w:szCs w:val="22"/>
        </w:rPr>
        <w:t xml:space="preserve">bewaring, </w:t>
      </w:r>
      <w:r w:rsidRPr="00D85D7A">
        <w:rPr>
          <w:rFonts w:ascii="Cambria" w:hAnsi="Cambria"/>
          <w:i/>
          <w:iCs/>
          <w:sz w:val="22"/>
          <w:szCs w:val="22"/>
        </w:rPr>
        <w:t>onderzoek en o</w:t>
      </w:r>
      <w:r>
        <w:rPr>
          <w:rFonts w:ascii="Cambria" w:hAnsi="Cambria"/>
          <w:i/>
          <w:iCs/>
          <w:sz w:val="22"/>
          <w:szCs w:val="22"/>
        </w:rPr>
        <w:t>ntsluiting van het onroerend</w:t>
      </w:r>
      <w:r w:rsidRPr="00D85D7A">
        <w:rPr>
          <w:rFonts w:ascii="Cambria" w:hAnsi="Cambria"/>
          <w:i/>
          <w:iCs/>
          <w:sz w:val="22"/>
          <w:szCs w:val="22"/>
        </w:rPr>
        <w:t>, roerend en immaterieel erfgoed.</w:t>
      </w:r>
      <w:bookmarkEnd w:id="0"/>
      <w:r w:rsidRPr="00D85D7A">
        <w:rPr>
          <w:rFonts w:ascii="Cambria" w:hAnsi="Cambria"/>
          <w:i/>
          <w:iCs/>
          <w:sz w:val="22"/>
          <w:szCs w:val="22"/>
        </w:rPr>
        <w:t xml:space="preserve"> Zij staan bovendien in voor de ontwikkeling van een beleid rond erfgoed op lokaal niveau, aangepast aan de noden en wensen van de lokale besturen en verenigingen. </w:t>
      </w:r>
      <w:r w:rsidR="00CA254B">
        <w:rPr>
          <w:rFonts w:ascii="Cambria" w:hAnsi="Cambria"/>
          <w:i/>
          <w:iCs/>
          <w:sz w:val="22"/>
          <w:szCs w:val="22"/>
        </w:rPr>
        <w:t xml:space="preserve">Hiervoor gaat PV ENK over tot de aanwerving van een Erfgoedmedewerker 4/5 op B-niveau. Tevens wordt een wervingsreserve aangelegd die </w:t>
      </w:r>
      <w:r w:rsidR="00777D3D">
        <w:rPr>
          <w:rFonts w:ascii="Cambria" w:hAnsi="Cambria"/>
          <w:i/>
          <w:iCs/>
          <w:sz w:val="22"/>
          <w:szCs w:val="22"/>
        </w:rPr>
        <w:t>2 jaar geldig blijft</w:t>
      </w:r>
      <w:r w:rsidR="00CA254B">
        <w:rPr>
          <w:rFonts w:ascii="Cambria" w:hAnsi="Cambria"/>
          <w:i/>
          <w:iCs/>
          <w:sz w:val="22"/>
          <w:szCs w:val="22"/>
        </w:rPr>
        <w:t xml:space="preserve">. </w:t>
      </w:r>
    </w:p>
    <w:p w:rsidR="00D85D7A" w:rsidRPr="00D85D7A" w:rsidRDefault="00D85D7A" w:rsidP="005B5342">
      <w:pPr>
        <w:pStyle w:val="Ondertitel"/>
        <w:jc w:val="both"/>
        <w:rPr>
          <w:rFonts w:ascii="Helvetica" w:hAnsi="Helvetica"/>
          <w:b w:val="0"/>
          <w:bCs w:val="0"/>
          <w:lang w:val="nl-BE"/>
        </w:rPr>
      </w:pPr>
    </w:p>
    <w:p w:rsidR="00D85D7A" w:rsidRPr="00D85D7A" w:rsidRDefault="00D85D7A" w:rsidP="005B5342">
      <w:pPr>
        <w:pStyle w:val="Ondertitel"/>
        <w:jc w:val="both"/>
        <w:rPr>
          <w:rFonts w:asciiTheme="minorHAnsi" w:hAnsiTheme="minorHAnsi"/>
          <w:b w:val="0"/>
          <w:bCs w:val="0"/>
          <w:lang w:val="nl-BE"/>
        </w:rPr>
      </w:pPr>
      <w:r w:rsidRPr="00D85D7A">
        <w:rPr>
          <w:rFonts w:asciiTheme="minorHAnsi" w:hAnsiTheme="minorHAnsi"/>
          <w:sz w:val="28"/>
          <w:lang w:val="nl-BE"/>
        </w:rPr>
        <w:t>FUNCTIE &amp; TAKEN</w:t>
      </w:r>
    </w:p>
    <w:p w:rsidR="00D85D7A" w:rsidRPr="00D85D7A" w:rsidRDefault="00D85D7A" w:rsidP="005B5342">
      <w:pPr>
        <w:jc w:val="both"/>
        <w:rPr>
          <w:rFonts w:ascii="Helvetica" w:hAnsi="Helvetica"/>
        </w:rPr>
      </w:pPr>
    </w:p>
    <w:p w:rsidR="00D85D7A" w:rsidRDefault="00D85D7A" w:rsidP="005B5342">
      <w:pPr>
        <w:jc w:val="both"/>
        <w:rPr>
          <w:rFonts w:ascii="Cambria" w:hAnsi="Cambria"/>
          <w:sz w:val="22"/>
          <w:szCs w:val="22"/>
        </w:rPr>
      </w:pPr>
      <w:r>
        <w:rPr>
          <w:rFonts w:ascii="Cambria" w:hAnsi="Cambria"/>
          <w:sz w:val="22"/>
          <w:szCs w:val="22"/>
        </w:rPr>
        <w:t xml:space="preserve">Je wordt tewerkgesteld bij Erfgoedcel Noorderkempen, waar je zult werken rond de inventarisatie, het behoud en de ontsluiting van cultureel erfgoed. Je ondersteunt de erfgoedcoördinatoren op administratief en projectmatig vlak en beheert op zelfstandige basis erfgoedprojecten. </w:t>
      </w:r>
    </w:p>
    <w:p w:rsidR="00AD13E2" w:rsidRPr="00D85D7A" w:rsidRDefault="00AD13E2" w:rsidP="005B5342">
      <w:pPr>
        <w:jc w:val="both"/>
        <w:rPr>
          <w:rFonts w:ascii="Cambria" w:hAnsi="Cambria"/>
          <w:sz w:val="22"/>
          <w:szCs w:val="22"/>
        </w:rPr>
      </w:pPr>
    </w:p>
    <w:p w:rsidR="00D85D7A" w:rsidRPr="00D85D7A" w:rsidRDefault="00AD13E2" w:rsidP="005B5342">
      <w:pPr>
        <w:jc w:val="both"/>
        <w:rPr>
          <w:rFonts w:ascii="Cambria" w:hAnsi="Cambria"/>
          <w:sz w:val="22"/>
          <w:szCs w:val="22"/>
        </w:rPr>
      </w:pPr>
      <w:r>
        <w:rPr>
          <w:rFonts w:ascii="Cambria" w:hAnsi="Cambria"/>
          <w:sz w:val="22"/>
          <w:szCs w:val="22"/>
        </w:rPr>
        <w:t xml:space="preserve">Administratie: </w:t>
      </w:r>
    </w:p>
    <w:p w:rsidR="00D85D7A" w:rsidRDefault="00AD13E2" w:rsidP="005B5342">
      <w:pPr>
        <w:numPr>
          <w:ilvl w:val="0"/>
          <w:numId w:val="4"/>
        </w:numPr>
        <w:jc w:val="both"/>
        <w:rPr>
          <w:rFonts w:ascii="Cambria" w:hAnsi="Cambria"/>
          <w:sz w:val="22"/>
          <w:szCs w:val="22"/>
        </w:rPr>
      </w:pPr>
      <w:r>
        <w:rPr>
          <w:rFonts w:ascii="Cambria" w:hAnsi="Cambria"/>
          <w:sz w:val="22"/>
          <w:szCs w:val="22"/>
        </w:rPr>
        <w:t>Je volgt subsidiedossiers op, van aanvraag tot evaluatie</w:t>
      </w:r>
    </w:p>
    <w:p w:rsidR="00AD13E2" w:rsidRDefault="00AD13E2" w:rsidP="005B5342">
      <w:pPr>
        <w:numPr>
          <w:ilvl w:val="0"/>
          <w:numId w:val="4"/>
        </w:numPr>
        <w:jc w:val="both"/>
        <w:rPr>
          <w:rFonts w:ascii="Cambria" w:hAnsi="Cambria"/>
          <w:sz w:val="22"/>
          <w:szCs w:val="22"/>
        </w:rPr>
      </w:pPr>
      <w:r>
        <w:rPr>
          <w:rFonts w:ascii="Cambria" w:hAnsi="Cambria"/>
          <w:sz w:val="22"/>
          <w:szCs w:val="22"/>
        </w:rPr>
        <w:t>Je maakt verslagen van dagelijks bestuur, raad van bestuur, stuurgroep, …</w:t>
      </w:r>
    </w:p>
    <w:p w:rsidR="00AD13E2" w:rsidRDefault="00AD13E2" w:rsidP="005B5342">
      <w:pPr>
        <w:numPr>
          <w:ilvl w:val="0"/>
          <w:numId w:val="4"/>
        </w:numPr>
        <w:jc w:val="both"/>
        <w:rPr>
          <w:rFonts w:ascii="Cambria" w:hAnsi="Cambria"/>
          <w:sz w:val="22"/>
          <w:szCs w:val="22"/>
        </w:rPr>
      </w:pPr>
      <w:r>
        <w:rPr>
          <w:rFonts w:ascii="Cambria" w:hAnsi="Cambria"/>
          <w:sz w:val="22"/>
          <w:szCs w:val="22"/>
        </w:rPr>
        <w:t>Je volgt de uitleendienst van Erfgoed Noorderkempen op</w:t>
      </w:r>
    </w:p>
    <w:p w:rsidR="00AD13E2" w:rsidRDefault="00AD13E2" w:rsidP="005B5342">
      <w:pPr>
        <w:numPr>
          <w:ilvl w:val="0"/>
          <w:numId w:val="4"/>
        </w:numPr>
        <w:jc w:val="both"/>
        <w:rPr>
          <w:rFonts w:ascii="Cambria" w:hAnsi="Cambria"/>
          <w:sz w:val="22"/>
          <w:szCs w:val="22"/>
        </w:rPr>
      </w:pPr>
      <w:r>
        <w:rPr>
          <w:rFonts w:ascii="Cambria" w:hAnsi="Cambria"/>
          <w:sz w:val="22"/>
          <w:szCs w:val="22"/>
        </w:rPr>
        <w:t>Je werkt mee aan de communicatie van Erfgoed Noorderkempen – website, nieuwsbrief, facebook, …</w:t>
      </w:r>
    </w:p>
    <w:p w:rsidR="00AD13E2" w:rsidRPr="00D85D7A" w:rsidRDefault="00AD13E2" w:rsidP="005B5342">
      <w:pPr>
        <w:jc w:val="both"/>
        <w:rPr>
          <w:rFonts w:ascii="Cambria" w:hAnsi="Cambria"/>
          <w:sz w:val="22"/>
          <w:szCs w:val="22"/>
        </w:rPr>
      </w:pPr>
      <w:r>
        <w:rPr>
          <w:rFonts w:ascii="Cambria" w:hAnsi="Cambria"/>
          <w:sz w:val="22"/>
          <w:szCs w:val="22"/>
        </w:rPr>
        <w:t xml:space="preserve">Projectmanagement: </w:t>
      </w:r>
    </w:p>
    <w:p w:rsidR="00D85D7A" w:rsidRPr="00D85D7A" w:rsidRDefault="00D85D7A" w:rsidP="005B5342">
      <w:pPr>
        <w:numPr>
          <w:ilvl w:val="0"/>
          <w:numId w:val="4"/>
        </w:numPr>
        <w:jc w:val="both"/>
        <w:rPr>
          <w:rFonts w:ascii="Cambria" w:hAnsi="Cambria"/>
          <w:sz w:val="22"/>
          <w:szCs w:val="22"/>
        </w:rPr>
      </w:pPr>
      <w:r w:rsidRPr="00D85D7A">
        <w:rPr>
          <w:rFonts w:ascii="Cambria" w:hAnsi="Cambria"/>
          <w:sz w:val="22"/>
          <w:szCs w:val="22"/>
        </w:rPr>
        <w:t xml:space="preserve">Je ontwikkelt en ondersteunt projecten die het roerend en immaterieel erfgoed uit de regio in de kijker plaatsen </w:t>
      </w:r>
    </w:p>
    <w:p w:rsidR="00D85D7A" w:rsidRPr="00D85D7A" w:rsidRDefault="00D85D7A" w:rsidP="005B5342">
      <w:pPr>
        <w:numPr>
          <w:ilvl w:val="0"/>
          <w:numId w:val="4"/>
        </w:numPr>
        <w:jc w:val="both"/>
        <w:rPr>
          <w:rFonts w:ascii="Cambria" w:hAnsi="Cambria"/>
          <w:sz w:val="22"/>
          <w:szCs w:val="22"/>
        </w:rPr>
      </w:pPr>
      <w:r w:rsidRPr="00D85D7A">
        <w:rPr>
          <w:rFonts w:ascii="Cambria" w:hAnsi="Cambria"/>
          <w:sz w:val="22"/>
          <w:szCs w:val="22"/>
        </w:rPr>
        <w:t>Je brengt zelfstand</w:t>
      </w:r>
      <w:r w:rsidR="00CE5988">
        <w:rPr>
          <w:rFonts w:ascii="Cambria" w:hAnsi="Cambria"/>
          <w:sz w:val="22"/>
          <w:szCs w:val="22"/>
        </w:rPr>
        <w:t>ig projecten tot een goed einde</w:t>
      </w:r>
    </w:p>
    <w:p w:rsidR="00D85D7A" w:rsidRPr="00D85D7A" w:rsidRDefault="00D85D7A" w:rsidP="005B5342">
      <w:pPr>
        <w:numPr>
          <w:ilvl w:val="0"/>
          <w:numId w:val="4"/>
        </w:numPr>
        <w:jc w:val="both"/>
        <w:rPr>
          <w:rFonts w:ascii="Cambria" w:hAnsi="Cambria"/>
          <w:sz w:val="22"/>
          <w:szCs w:val="22"/>
        </w:rPr>
      </w:pPr>
      <w:r w:rsidRPr="00D85D7A">
        <w:rPr>
          <w:rFonts w:ascii="Cambria" w:hAnsi="Cambria"/>
          <w:sz w:val="22"/>
          <w:szCs w:val="22"/>
        </w:rPr>
        <w:t>Je gaat op zoek naar partners zowel binnen als buiten de regio om je plannen te realiseren.</w:t>
      </w:r>
    </w:p>
    <w:p w:rsidR="00D85D7A" w:rsidRPr="00D85D7A" w:rsidRDefault="00D85D7A" w:rsidP="005B5342">
      <w:pPr>
        <w:ind w:left="720"/>
        <w:jc w:val="both"/>
        <w:rPr>
          <w:rFonts w:ascii="Cambria" w:hAnsi="Cambria"/>
          <w:sz w:val="22"/>
          <w:szCs w:val="22"/>
        </w:rPr>
      </w:pPr>
    </w:p>
    <w:p w:rsidR="00D85D7A" w:rsidRPr="00D85D7A" w:rsidRDefault="00D85D7A" w:rsidP="005B5342">
      <w:pPr>
        <w:jc w:val="both"/>
        <w:rPr>
          <w:rFonts w:ascii="Helvetica" w:hAnsi="Helvetica"/>
        </w:rPr>
      </w:pPr>
    </w:p>
    <w:p w:rsidR="00D85D7A" w:rsidRPr="00D85D7A" w:rsidRDefault="00D85D7A" w:rsidP="005B5342">
      <w:pPr>
        <w:pStyle w:val="Ondertitel"/>
        <w:jc w:val="both"/>
        <w:rPr>
          <w:rFonts w:asciiTheme="minorHAnsi" w:hAnsiTheme="minorHAnsi"/>
          <w:sz w:val="28"/>
          <w:lang w:val="nl-BE"/>
        </w:rPr>
      </w:pPr>
      <w:r w:rsidRPr="00D85D7A">
        <w:rPr>
          <w:rFonts w:asciiTheme="minorHAnsi" w:hAnsiTheme="minorHAnsi"/>
          <w:sz w:val="28"/>
          <w:lang w:val="nl-BE"/>
        </w:rPr>
        <w:t>GEWENST PROFIEL &amp; ERVARING</w:t>
      </w:r>
    </w:p>
    <w:p w:rsidR="00D85D7A" w:rsidRPr="00D85D7A" w:rsidRDefault="00D85D7A" w:rsidP="005B5342">
      <w:pPr>
        <w:pStyle w:val="Ondertitel"/>
        <w:jc w:val="both"/>
        <w:rPr>
          <w:rFonts w:ascii="Helvetica" w:hAnsi="Helvetica"/>
          <w:sz w:val="28"/>
          <w:lang w:val="nl-BE"/>
        </w:rPr>
      </w:pPr>
    </w:p>
    <w:p w:rsidR="00D85D7A" w:rsidRPr="00D85D7A" w:rsidRDefault="00AD13E2" w:rsidP="005B5342">
      <w:pPr>
        <w:numPr>
          <w:ilvl w:val="0"/>
          <w:numId w:val="4"/>
        </w:numPr>
        <w:jc w:val="both"/>
        <w:rPr>
          <w:rFonts w:ascii="Cambria" w:hAnsi="Cambria"/>
          <w:sz w:val="22"/>
          <w:szCs w:val="22"/>
        </w:rPr>
      </w:pPr>
      <w:r>
        <w:rPr>
          <w:rFonts w:ascii="Cambria" w:hAnsi="Cambria"/>
          <w:sz w:val="22"/>
          <w:szCs w:val="22"/>
        </w:rPr>
        <w:t>Je kunt</w:t>
      </w:r>
      <w:r w:rsidR="00D85D7A" w:rsidRPr="00D85D7A">
        <w:rPr>
          <w:rFonts w:ascii="Cambria" w:hAnsi="Cambria"/>
          <w:sz w:val="22"/>
          <w:szCs w:val="22"/>
        </w:rPr>
        <w:t xml:space="preserve"> vergaderingen organiseren en begeleiden</w:t>
      </w:r>
    </w:p>
    <w:p w:rsidR="00D85D7A" w:rsidRPr="00D85D7A" w:rsidRDefault="00D85D7A" w:rsidP="005B5342">
      <w:pPr>
        <w:numPr>
          <w:ilvl w:val="0"/>
          <w:numId w:val="4"/>
        </w:numPr>
        <w:jc w:val="both"/>
        <w:rPr>
          <w:rFonts w:ascii="Cambria" w:hAnsi="Cambria"/>
          <w:sz w:val="22"/>
          <w:szCs w:val="22"/>
        </w:rPr>
      </w:pPr>
      <w:r w:rsidRPr="00D85D7A">
        <w:rPr>
          <w:rFonts w:ascii="Cambria" w:hAnsi="Cambria"/>
          <w:sz w:val="22"/>
          <w:szCs w:val="22"/>
        </w:rPr>
        <w:t>Je kunt zelfstandig projecten bedenken en uitvoeren</w:t>
      </w:r>
    </w:p>
    <w:p w:rsidR="00D85D7A" w:rsidRDefault="00D85D7A" w:rsidP="005B5342">
      <w:pPr>
        <w:numPr>
          <w:ilvl w:val="0"/>
          <w:numId w:val="4"/>
        </w:numPr>
        <w:jc w:val="both"/>
        <w:rPr>
          <w:rFonts w:ascii="Cambria" w:hAnsi="Cambria"/>
          <w:sz w:val="22"/>
          <w:szCs w:val="22"/>
        </w:rPr>
      </w:pPr>
      <w:r w:rsidRPr="00D85D7A">
        <w:rPr>
          <w:rFonts w:ascii="Cambria" w:hAnsi="Cambria"/>
          <w:sz w:val="22"/>
          <w:szCs w:val="22"/>
        </w:rPr>
        <w:t>Je bent communicatief en kan je communicatie aanpassen aan diverse doelgroepen</w:t>
      </w:r>
    </w:p>
    <w:p w:rsidR="007158AA" w:rsidRPr="00D85D7A" w:rsidRDefault="007158AA" w:rsidP="005B5342">
      <w:pPr>
        <w:numPr>
          <w:ilvl w:val="0"/>
          <w:numId w:val="4"/>
        </w:numPr>
        <w:jc w:val="both"/>
        <w:rPr>
          <w:rFonts w:ascii="Cambria" w:hAnsi="Cambria"/>
          <w:sz w:val="22"/>
          <w:szCs w:val="22"/>
        </w:rPr>
      </w:pPr>
      <w:r>
        <w:rPr>
          <w:rFonts w:ascii="Cambria" w:hAnsi="Cambria"/>
          <w:sz w:val="22"/>
          <w:szCs w:val="22"/>
        </w:rPr>
        <w:t>Je kunt zelfstandig een stipte administratie voeren</w:t>
      </w:r>
    </w:p>
    <w:p w:rsidR="00D85D7A" w:rsidRPr="00D85D7A" w:rsidRDefault="00D85D7A" w:rsidP="005B5342">
      <w:pPr>
        <w:numPr>
          <w:ilvl w:val="0"/>
          <w:numId w:val="4"/>
        </w:numPr>
        <w:jc w:val="both"/>
        <w:rPr>
          <w:rFonts w:ascii="Cambria" w:hAnsi="Cambria"/>
          <w:sz w:val="22"/>
          <w:szCs w:val="22"/>
        </w:rPr>
      </w:pPr>
      <w:r w:rsidRPr="00D85D7A">
        <w:rPr>
          <w:rFonts w:ascii="Cambria" w:hAnsi="Cambria"/>
          <w:sz w:val="22"/>
          <w:szCs w:val="22"/>
        </w:rPr>
        <w:t>Je werkt enthousiasmerend</w:t>
      </w:r>
    </w:p>
    <w:p w:rsidR="00D85D7A" w:rsidRDefault="00D85D7A" w:rsidP="005B5342">
      <w:pPr>
        <w:numPr>
          <w:ilvl w:val="0"/>
          <w:numId w:val="4"/>
        </w:numPr>
        <w:jc w:val="both"/>
        <w:rPr>
          <w:rFonts w:ascii="Cambria" w:hAnsi="Cambria"/>
          <w:sz w:val="22"/>
          <w:szCs w:val="22"/>
        </w:rPr>
      </w:pPr>
      <w:r w:rsidRPr="00D85D7A">
        <w:rPr>
          <w:rFonts w:ascii="Cambria" w:hAnsi="Cambria"/>
          <w:sz w:val="22"/>
          <w:szCs w:val="22"/>
        </w:rPr>
        <w:t>Je bent flexibel. Nu en dan avond- en weekendwerk schrikt je niet af</w:t>
      </w:r>
    </w:p>
    <w:p w:rsidR="005B5342" w:rsidRPr="00D85D7A" w:rsidRDefault="005B5342" w:rsidP="005B5342">
      <w:pPr>
        <w:numPr>
          <w:ilvl w:val="0"/>
          <w:numId w:val="4"/>
        </w:numPr>
        <w:jc w:val="both"/>
        <w:rPr>
          <w:rFonts w:ascii="Cambria" w:hAnsi="Cambria"/>
          <w:sz w:val="22"/>
          <w:szCs w:val="22"/>
        </w:rPr>
      </w:pPr>
      <w:r>
        <w:rPr>
          <w:rFonts w:ascii="Cambria" w:hAnsi="Cambria"/>
          <w:sz w:val="22"/>
          <w:szCs w:val="22"/>
        </w:rPr>
        <w:lastRenderedPageBreak/>
        <w:t>Je beschikt over een rijbewijs B</w:t>
      </w:r>
    </w:p>
    <w:p w:rsidR="00D85D7A" w:rsidRPr="00D85D7A" w:rsidRDefault="00D85D7A" w:rsidP="005B5342">
      <w:pPr>
        <w:numPr>
          <w:ilvl w:val="0"/>
          <w:numId w:val="4"/>
        </w:numPr>
        <w:jc w:val="both"/>
        <w:rPr>
          <w:rFonts w:ascii="Cambria" w:hAnsi="Cambria"/>
          <w:sz w:val="22"/>
          <w:szCs w:val="22"/>
        </w:rPr>
      </w:pPr>
      <w:r w:rsidRPr="00D85D7A">
        <w:rPr>
          <w:rFonts w:ascii="Cambria" w:hAnsi="Cambria"/>
          <w:sz w:val="22"/>
          <w:szCs w:val="22"/>
        </w:rPr>
        <w:t>Onder tijdsdruk hou je het hoofd koel</w:t>
      </w:r>
    </w:p>
    <w:p w:rsidR="00D85D7A" w:rsidRPr="00D85D7A" w:rsidRDefault="00D85D7A" w:rsidP="005B5342">
      <w:pPr>
        <w:numPr>
          <w:ilvl w:val="0"/>
          <w:numId w:val="4"/>
        </w:numPr>
        <w:jc w:val="both"/>
        <w:rPr>
          <w:rFonts w:ascii="Cambria" w:hAnsi="Cambria"/>
          <w:sz w:val="22"/>
          <w:szCs w:val="22"/>
        </w:rPr>
      </w:pPr>
      <w:r w:rsidRPr="00D85D7A">
        <w:rPr>
          <w:rFonts w:ascii="Cambria" w:hAnsi="Cambria"/>
          <w:sz w:val="22"/>
          <w:szCs w:val="22"/>
        </w:rPr>
        <w:t>Je hebt een echte teamgeest</w:t>
      </w:r>
    </w:p>
    <w:p w:rsidR="00D85D7A" w:rsidRPr="00D85D7A" w:rsidRDefault="00D85D7A" w:rsidP="005B5342">
      <w:pPr>
        <w:numPr>
          <w:ilvl w:val="0"/>
          <w:numId w:val="4"/>
        </w:numPr>
        <w:jc w:val="both"/>
        <w:rPr>
          <w:rFonts w:ascii="Cambria" w:hAnsi="Cambria"/>
          <w:sz w:val="22"/>
          <w:szCs w:val="22"/>
        </w:rPr>
      </w:pPr>
      <w:r w:rsidRPr="00D85D7A">
        <w:rPr>
          <w:rFonts w:ascii="Cambria" w:hAnsi="Cambria"/>
          <w:sz w:val="22"/>
          <w:szCs w:val="22"/>
        </w:rPr>
        <w:t>Ervaring in de culturele of erfgoedsector strekt tot aanbeveling</w:t>
      </w:r>
    </w:p>
    <w:p w:rsidR="00D85D7A" w:rsidRPr="00D85D7A" w:rsidRDefault="00D85D7A" w:rsidP="005B5342">
      <w:pPr>
        <w:numPr>
          <w:ilvl w:val="0"/>
          <w:numId w:val="4"/>
        </w:numPr>
        <w:jc w:val="both"/>
        <w:rPr>
          <w:rFonts w:ascii="Cambria" w:hAnsi="Cambria"/>
          <w:sz w:val="22"/>
          <w:szCs w:val="22"/>
        </w:rPr>
      </w:pPr>
      <w:r w:rsidRPr="00D85D7A">
        <w:rPr>
          <w:rFonts w:ascii="Cambria" w:hAnsi="Cambria"/>
          <w:sz w:val="22"/>
          <w:szCs w:val="22"/>
        </w:rPr>
        <w:t>Ervaring met projectmanagement is een pluspunt</w:t>
      </w:r>
    </w:p>
    <w:p w:rsidR="00D85D7A" w:rsidRPr="00D85D7A" w:rsidRDefault="00D85D7A" w:rsidP="005B5342">
      <w:pPr>
        <w:numPr>
          <w:ilvl w:val="0"/>
          <w:numId w:val="4"/>
        </w:numPr>
        <w:jc w:val="both"/>
        <w:rPr>
          <w:rFonts w:ascii="Cambria" w:hAnsi="Cambria"/>
          <w:sz w:val="22"/>
          <w:szCs w:val="22"/>
        </w:rPr>
      </w:pPr>
      <w:r w:rsidRPr="00D85D7A">
        <w:rPr>
          <w:rFonts w:ascii="Cambria" w:hAnsi="Cambria"/>
          <w:sz w:val="22"/>
          <w:szCs w:val="22"/>
        </w:rPr>
        <w:t>Je kan vlot overweg met Office-programma’s en internettoepassingen</w:t>
      </w:r>
      <w:r w:rsidR="00AD13E2">
        <w:rPr>
          <w:rFonts w:ascii="Cambria" w:hAnsi="Cambria"/>
          <w:sz w:val="22"/>
          <w:szCs w:val="22"/>
        </w:rPr>
        <w:t xml:space="preserve"> zoals </w:t>
      </w:r>
      <w:proofErr w:type="spellStart"/>
      <w:r w:rsidR="00AD13E2">
        <w:rPr>
          <w:rFonts w:ascii="Cambria" w:hAnsi="Cambria"/>
          <w:sz w:val="22"/>
          <w:szCs w:val="22"/>
        </w:rPr>
        <w:t>Wordpress</w:t>
      </w:r>
      <w:proofErr w:type="spellEnd"/>
      <w:r w:rsidR="00AD13E2">
        <w:rPr>
          <w:rFonts w:ascii="Cambria" w:hAnsi="Cambria"/>
          <w:sz w:val="22"/>
          <w:szCs w:val="22"/>
        </w:rPr>
        <w:t>, Facebook, …</w:t>
      </w:r>
    </w:p>
    <w:p w:rsidR="00D85D7A" w:rsidRPr="00D85D7A" w:rsidRDefault="00D85D7A" w:rsidP="005B5342">
      <w:pPr>
        <w:jc w:val="both"/>
        <w:rPr>
          <w:rFonts w:ascii="Helvetica" w:hAnsi="Helvetica"/>
        </w:rPr>
      </w:pPr>
    </w:p>
    <w:p w:rsidR="00D85D7A" w:rsidRPr="00D85D7A" w:rsidRDefault="00D85D7A" w:rsidP="005B5342">
      <w:pPr>
        <w:jc w:val="both"/>
        <w:rPr>
          <w:rFonts w:ascii="Helvetica" w:hAnsi="Helvetica"/>
        </w:rPr>
      </w:pPr>
    </w:p>
    <w:p w:rsidR="00D85D7A" w:rsidRPr="00D85D7A" w:rsidRDefault="00D85D7A" w:rsidP="005B5342">
      <w:pPr>
        <w:pStyle w:val="Ondertitel"/>
        <w:jc w:val="both"/>
        <w:rPr>
          <w:rFonts w:asciiTheme="minorHAnsi" w:hAnsiTheme="minorHAnsi"/>
        </w:rPr>
      </w:pPr>
      <w:r w:rsidRPr="00D85D7A">
        <w:rPr>
          <w:rFonts w:asciiTheme="minorHAnsi" w:hAnsiTheme="minorHAnsi"/>
          <w:sz w:val="28"/>
          <w:lang w:val="nl-BE"/>
        </w:rPr>
        <w:t>DIPLOMAVEREISTEN</w:t>
      </w:r>
      <w:r w:rsidRPr="00D85D7A">
        <w:rPr>
          <w:rFonts w:asciiTheme="minorHAnsi" w:hAnsiTheme="minorHAnsi"/>
        </w:rPr>
        <w:br/>
      </w:r>
    </w:p>
    <w:p w:rsidR="00D85D7A" w:rsidRPr="00D85D7A" w:rsidRDefault="00D85D7A" w:rsidP="005B5342">
      <w:pPr>
        <w:numPr>
          <w:ilvl w:val="0"/>
          <w:numId w:val="4"/>
        </w:numPr>
        <w:jc w:val="both"/>
        <w:rPr>
          <w:rFonts w:ascii="Cambria" w:hAnsi="Cambria"/>
          <w:sz w:val="22"/>
          <w:szCs w:val="22"/>
        </w:rPr>
      </w:pPr>
      <w:r w:rsidRPr="00D85D7A">
        <w:rPr>
          <w:rFonts w:ascii="Cambria" w:hAnsi="Cambria"/>
          <w:sz w:val="22"/>
          <w:szCs w:val="22"/>
        </w:rPr>
        <w:t xml:space="preserve">Je behaalde minstens een </w:t>
      </w:r>
      <w:proofErr w:type="spellStart"/>
      <w:r w:rsidRPr="00D85D7A">
        <w:rPr>
          <w:rFonts w:ascii="Cambria" w:hAnsi="Cambria"/>
          <w:sz w:val="22"/>
          <w:szCs w:val="22"/>
        </w:rPr>
        <w:t>bachelordiploma</w:t>
      </w:r>
      <w:proofErr w:type="spellEnd"/>
    </w:p>
    <w:p w:rsidR="00D85D7A" w:rsidRPr="00D85D7A" w:rsidRDefault="00D85D7A" w:rsidP="005B5342">
      <w:pPr>
        <w:pStyle w:val="Ondertitel"/>
        <w:jc w:val="both"/>
        <w:rPr>
          <w:rFonts w:ascii="Cambria" w:hAnsi="Cambria"/>
          <w:szCs w:val="22"/>
          <w:lang w:val="nl-BE"/>
        </w:rPr>
      </w:pPr>
    </w:p>
    <w:p w:rsidR="00D85D7A" w:rsidRPr="00D85D7A" w:rsidRDefault="00D85D7A" w:rsidP="005B5342">
      <w:pPr>
        <w:pStyle w:val="Ondertitel"/>
        <w:jc w:val="both"/>
        <w:rPr>
          <w:rFonts w:asciiTheme="minorHAnsi" w:hAnsiTheme="minorHAnsi"/>
          <w:sz w:val="28"/>
          <w:lang w:val="nl-BE"/>
        </w:rPr>
      </w:pPr>
      <w:r w:rsidRPr="00D85D7A">
        <w:rPr>
          <w:rFonts w:asciiTheme="minorHAnsi" w:hAnsiTheme="minorHAnsi"/>
          <w:sz w:val="28"/>
          <w:lang w:val="nl-BE"/>
        </w:rPr>
        <w:t>AANBOD</w:t>
      </w:r>
    </w:p>
    <w:p w:rsidR="00D85D7A" w:rsidRPr="00D85D7A" w:rsidRDefault="00D85D7A" w:rsidP="005B5342">
      <w:pPr>
        <w:jc w:val="both"/>
        <w:rPr>
          <w:rFonts w:ascii="Helvetica" w:hAnsi="Helvetica"/>
        </w:rPr>
      </w:pPr>
    </w:p>
    <w:p w:rsidR="00D85D7A" w:rsidRDefault="007158AA" w:rsidP="005B5342">
      <w:pPr>
        <w:numPr>
          <w:ilvl w:val="0"/>
          <w:numId w:val="4"/>
        </w:numPr>
        <w:jc w:val="both"/>
        <w:rPr>
          <w:rFonts w:ascii="Cambria" w:hAnsi="Cambria"/>
          <w:sz w:val="22"/>
          <w:szCs w:val="22"/>
        </w:rPr>
      </w:pPr>
      <w:r>
        <w:rPr>
          <w:rFonts w:ascii="Cambria" w:hAnsi="Cambria"/>
          <w:sz w:val="22"/>
          <w:szCs w:val="22"/>
        </w:rPr>
        <w:t>Een</w:t>
      </w:r>
      <w:r w:rsidR="00D85D7A" w:rsidRPr="00D85D7A">
        <w:rPr>
          <w:rFonts w:ascii="Cambria" w:hAnsi="Cambria"/>
          <w:sz w:val="22"/>
          <w:szCs w:val="22"/>
        </w:rPr>
        <w:t xml:space="preserve"> contractuele betrekking van onbepaalde duur</w:t>
      </w:r>
      <w:r>
        <w:rPr>
          <w:rFonts w:ascii="Cambria" w:hAnsi="Cambria"/>
          <w:sz w:val="22"/>
          <w:szCs w:val="22"/>
        </w:rPr>
        <w:t xml:space="preserve"> in een 4/5 stelsel</w:t>
      </w:r>
    </w:p>
    <w:p w:rsidR="007158AA" w:rsidRPr="00D85D7A" w:rsidRDefault="007158AA" w:rsidP="005B5342">
      <w:pPr>
        <w:numPr>
          <w:ilvl w:val="0"/>
          <w:numId w:val="4"/>
        </w:numPr>
        <w:jc w:val="both"/>
        <w:rPr>
          <w:rFonts w:ascii="Cambria" w:hAnsi="Cambria"/>
          <w:sz w:val="22"/>
          <w:szCs w:val="22"/>
        </w:rPr>
      </w:pPr>
      <w:r>
        <w:rPr>
          <w:rFonts w:ascii="Cambria" w:hAnsi="Cambria"/>
          <w:sz w:val="22"/>
          <w:szCs w:val="22"/>
        </w:rPr>
        <w:t>Er kan maximum 5 jaar relevante ervaring ingebracht worden voor de berekening van de anciënniteit</w:t>
      </w:r>
    </w:p>
    <w:p w:rsidR="00D85D7A" w:rsidRPr="00D85D7A" w:rsidRDefault="00CE5988" w:rsidP="005B5342">
      <w:pPr>
        <w:numPr>
          <w:ilvl w:val="0"/>
          <w:numId w:val="4"/>
        </w:numPr>
        <w:jc w:val="both"/>
        <w:rPr>
          <w:rFonts w:ascii="Cambria" w:hAnsi="Cambria"/>
          <w:sz w:val="22"/>
          <w:szCs w:val="22"/>
          <w:lang w:val="nl-BE"/>
        </w:rPr>
      </w:pPr>
      <w:r>
        <w:rPr>
          <w:rFonts w:ascii="Cambria" w:hAnsi="Cambria"/>
          <w:sz w:val="22"/>
          <w:szCs w:val="22"/>
          <w:lang w:val="nl-BE"/>
        </w:rPr>
        <w:t>D</w:t>
      </w:r>
      <w:r w:rsidR="00D85D7A" w:rsidRPr="00D85D7A">
        <w:rPr>
          <w:rFonts w:ascii="Cambria" w:hAnsi="Cambria"/>
          <w:sz w:val="22"/>
          <w:szCs w:val="22"/>
          <w:lang w:val="nl-BE"/>
        </w:rPr>
        <w:t>e bruto-aanvangswedde stemt overeen met de weddeschaal B1-B2</w:t>
      </w:r>
    </w:p>
    <w:p w:rsidR="00D85D7A" w:rsidRPr="00D85D7A" w:rsidRDefault="00CE5988" w:rsidP="005B5342">
      <w:pPr>
        <w:numPr>
          <w:ilvl w:val="0"/>
          <w:numId w:val="4"/>
        </w:numPr>
        <w:jc w:val="both"/>
        <w:rPr>
          <w:rFonts w:ascii="Cambria" w:hAnsi="Cambria"/>
          <w:sz w:val="22"/>
          <w:szCs w:val="22"/>
          <w:lang w:val="nl-BE"/>
        </w:rPr>
      </w:pPr>
      <w:r>
        <w:rPr>
          <w:rFonts w:ascii="Cambria" w:hAnsi="Cambria"/>
          <w:sz w:val="22"/>
          <w:szCs w:val="22"/>
          <w:lang w:val="nl-BE"/>
        </w:rPr>
        <w:t>E</w:t>
      </w:r>
      <w:r w:rsidR="00D85D7A" w:rsidRPr="00D85D7A">
        <w:rPr>
          <w:rFonts w:ascii="Cambria" w:hAnsi="Cambria"/>
          <w:sz w:val="22"/>
          <w:szCs w:val="22"/>
        </w:rPr>
        <w:t>en uitstekende vakantieregeling, hospitalisatieverzekering, maaltijdcheques, fietsvergoeding en/of terugbetaling openbaar vervoer, groepsverzekering</w:t>
      </w:r>
    </w:p>
    <w:p w:rsidR="00D85D7A" w:rsidRPr="00D85D7A" w:rsidRDefault="00D85D7A" w:rsidP="005B5342">
      <w:pPr>
        <w:numPr>
          <w:ilvl w:val="0"/>
          <w:numId w:val="4"/>
        </w:numPr>
        <w:jc w:val="both"/>
        <w:rPr>
          <w:rFonts w:ascii="Cambria" w:hAnsi="Cambria"/>
          <w:sz w:val="22"/>
          <w:szCs w:val="22"/>
        </w:rPr>
      </w:pPr>
      <w:r w:rsidRPr="00D85D7A">
        <w:rPr>
          <w:rFonts w:ascii="Cambria" w:hAnsi="Cambria"/>
          <w:sz w:val="22"/>
          <w:szCs w:val="22"/>
        </w:rPr>
        <w:t>Plaats van tewerkstelling: Stadhuis, Grote Markt 1, 2300 Turnhout</w:t>
      </w:r>
    </w:p>
    <w:p w:rsidR="00D85D7A" w:rsidRPr="00D85D7A" w:rsidRDefault="00D85D7A" w:rsidP="005B5342">
      <w:pPr>
        <w:jc w:val="both"/>
        <w:rPr>
          <w:rFonts w:ascii="Helvetica" w:hAnsi="Helvetica"/>
        </w:rPr>
      </w:pPr>
    </w:p>
    <w:p w:rsidR="00D85D7A" w:rsidRPr="00D85D7A" w:rsidRDefault="00D85D7A" w:rsidP="005B5342">
      <w:pPr>
        <w:jc w:val="both"/>
        <w:rPr>
          <w:rFonts w:ascii="Helvetica" w:hAnsi="Helvetica"/>
        </w:rPr>
      </w:pPr>
    </w:p>
    <w:p w:rsidR="00D85D7A" w:rsidRPr="00D85D7A" w:rsidRDefault="00D85D7A" w:rsidP="005B5342">
      <w:pPr>
        <w:pStyle w:val="Ondertitel"/>
        <w:jc w:val="both"/>
        <w:rPr>
          <w:rFonts w:asciiTheme="minorHAnsi" w:hAnsiTheme="minorHAnsi"/>
        </w:rPr>
      </w:pPr>
      <w:r w:rsidRPr="00D85D7A">
        <w:rPr>
          <w:rFonts w:asciiTheme="minorHAnsi" w:hAnsiTheme="minorHAnsi"/>
          <w:sz w:val="28"/>
          <w:lang w:val="nl-BE"/>
        </w:rPr>
        <w:t>INTERESSE?</w:t>
      </w:r>
      <w:r w:rsidRPr="00D85D7A">
        <w:rPr>
          <w:rFonts w:asciiTheme="minorHAnsi" w:hAnsiTheme="minorHAnsi"/>
        </w:rPr>
        <w:br/>
      </w:r>
    </w:p>
    <w:p w:rsidR="00D85D7A" w:rsidRPr="00D85D7A" w:rsidRDefault="005B5342" w:rsidP="005B5342">
      <w:pPr>
        <w:jc w:val="both"/>
        <w:rPr>
          <w:rFonts w:ascii="Cambria" w:hAnsi="Cambria"/>
          <w:sz w:val="22"/>
          <w:szCs w:val="22"/>
        </w:rPr>
      </w:pPr>
      <w:r>
        <w:rPr>
          <w:rFonts w:ascii="Cambria" w:hAnsi="Cambria"/>
          <w:sz w:val="22"/>
          <w:szCs w:val="22"/>
        </w:rPr>
        <w:t xml:space="preserve">Solliciteren kan uitsluitend online via </w:t>
      </w:r>
      <w:hyperlink r:id="rId8" w:history="1">
        <w:r w:rsidR="00CE5988" w:rsidRPr="00252AB3">
          <w:rPr>
            <w:rStyle w:val="Hyperlink"/>
            <w:rFonts w:ascii="Cambria" w:hAnsi="Cambria"/>
            <w:sz w:val="22"/>
            <w:szCs w:val="22"/>
          </w:rPr>
          <w:t>www.turnhout.be/jobs</w:t>
        </w:r>
      </w:hyperlink>
      <w:r w:rsidR="00CE5988">
        <w:rPr>
          <w:rFonts w:ascii="Cambria" w:hAnsi="Cambria"/>
          <w:sz w:val="22"/>
          <w:szCs w:val="22"/>
        </w:rPr>
        <w:t xml:space="preserve">. </w:t>
      </w:r>
      <w:r w:rsidR="00D85D7A" w:rsidRPr="00D85D7A">
        <w:rPr>
          <w:rFonts w:ascii="Cambria" w:hAnsi="Cambria"/>
          <w:sz w:val="22"/>
          <w:szCs w:val="22"/>
        </w:rPr>
        <w:t xml:space="preserve">Kandidaten die aan de voorwaarden voldoen, worden uitgenodigd op de schriftelijke proef op </w:t>
      </w:r>
      <w:r>
        <w:rPr>
          <w:rFonts w:ascii="Cambria" w:hAnsi="Cambria"/>
          <w:sz w:val="22"/>
          <w:szCs w:val="22"/>
        </w:rPr>
        <w:t>1 juni 2016</w:t>
      </w:r>
      <w:r w:rsidR="00D85D7A" w:rsidRPr="00D85D7A">
        <w:rPr>
          <w:rFonts w:ascii="Cambria" w:hAnsi="Cambria"/>
          <w:sz w:val="22"/>
          <w:szCs w:val="22"/>
        </w:rPr>
        <w:t xml:space="preserve"> in </w:t>
      </w:r>
      <w:r w:rsidR="00382F42">
        <w:rPr>
          <w:rFonts w:ascii="Cambria" w:hAnsi="Cambria"/>
          <w:sz w:val="22"/>
          <w:szCs w:val="22"/>
        </w:rPr>
        <w:t xml:space="preserve">de Sport- en Handelsschool </w:t>
      </w:r>
      <w:r w:rsidR="00D85D7A" w:rsidRPr="00D85D7A">
        <w:rPr>
          <w:rFonts w:ascii="Cambria" w:hAnsi="Cambria"/>
          <w:sz w:val="22"/>
          <w:szCs w:val="22"/>
        </w:rPr>
        <w:t>Turnhout</w:t>
      </w:r>
      <w:r w:rsidR="00382F42">
        <w:rPr>
          <w:rFonts w:ascii="Cambria" w:hAnsi="Cambria"/>
          <w:sz w:val="22"/>
          <w:szCs w:val="22"/>
        </w:rPr>
        <w:t>, Parklaan 52, 2300 Turnhout</w:t>
      </w:r>
      <w:r w:rsidR="00D85D7A" w:rsidRPr="00D85D7A">
        <w:rPr>
          <w:rFonts w:ascii="Cambria" w:hAnsi="Cambria"/>
          <w:sz w:val="22"/>
          <w:szCs w:val="22"/>
        </w:rPr>
        <w:t xml:space="preserve">. </w:t>
      </w:r>
      <w:r w:rsidR="00382F42">
        <w:rPr>
          <w:rFonts w:ascii="Cambria" w:hAnsi="Cambria"/>
          <w:sz w:val="22"/>
          <w:szCs w:val="22"/>
        </w:rPr>
        <w:t>Kandidaten die slagen op de schriftelijke proef worden</w:t>
      </w:r>
      <w:r w:rsidR="00D85D7A" w:rsidRPr="00D85D7A">
        <w:rPr>
          <w:rFonts w:ascii="Cambria" w:hAnsi="Cambria"/>
          <w:sz w:val="22"/>
          <w:szCs w:val="22"/>
        </w:rPr>
        <w:t xml:space="preserve"> uitgenodigd</w:t>
      </w:r>
      <w:r>
        <w:rPr>
          <w:rFonts w:ascii="Cambria" w:hAnsi="Cambria"/>
          <w:sz w:val="22"/>
          <w:szCs w:val="22"/>
        </w:rPr>
        <w:t xml:space="preserve"> voor een psychologische tes</w:t>
      </w:r>
      <w:r w:rsidR="00CD76D4">
        <w:rPr>
          <w:rFonts w:ascii="Cambria" w:hAnsi="Cambria"/>
          <w:sz w:val="22"/>
          <w:szCs w:val="22"/>
        </w:rPr>
        <w:t>t die afgelegd wordt tussen 9 en 14</w:t>
      </w:r>
      <w:r>
        <w:rPr>
          <w:rFonts w:ascii="Cambria" w:hAnsi="Cambria"/>
          <w:sz w:val="22"/>
          <w:szCs w:val="22"/>
        </w:rPr>
        <w:t xml:space="preserve"> juni en voor </w:t>
      </w:r>
      <w:r w:rsidR="00CD76D4">
        <w:rPr>
          <w:rFonts w:ascii="Cambria" w:hAnsi="Cambria"/>
          <w:sz w:val="22"/>
          <w:szCs w:val="22"/>
        </w:rPr>
        <w:t>de mondelinge proef die doorgaat op</w:t>
      </w:r>
      <w:r w:rsidR="00D85D7A" w:rsidRPr="00D85D7A">
        <w:rPr>
          <w:rFonts w:ascii="Cambria" w:hAnsi="Cambria"/>
          <w:sz w:val="22"/>
          <w:szCs w:val="22"/>
        </w:rPr>
        <w:t xml:space="preserve"> </w:t>
      </w:r>
      <w:r>
        <w:rPr>
          <w:rFonts w:ascii="Cambria" w:hAnsi="Cambria"/>
          <w:sz w:val="22"/>
          <w:szCs w:val="22"/>
        </w:rPr>
        <w:t xml:space="preserve">15 juni </w:t>
      </w:r>
      <w:r w:rsidR="007158AA">
        <w:rPr>
          <w:rFonts w:ascii="Cambria" w:hAnsi="Cambria"/>
          <w:sz w:val="22"/>
          <w:szCs w:val="22"/>
        </w:rPr>
        <w:t>2016</w:t>
      </w:r>
      <w:r w:rsidR="00D85D7A" w:rsidRPr="00D85D7A">
        <w:rPr>
          <w:rFonts w:ascii="Cambria" w:hAnsi="Cambria"/>
          <w:sz w:val="22"/>
          <w:szCs w:val="22"/>
        </w:rPr>
        <w:t xml:space="preserve">. </w:t>
      </w:r>
    </w:p>
    <w:p w:rsidR="00D85D7A" w:rsidRPr="00D85D7A" w:rsidRDefault="00D85D7A" w:rsidP="005B5342">
      <w:pPr>
        <w:pStyle w:val="Ondertitel"/>
        <w:jc w:val="both"/>
        <w:rPr>
          <w:rFonts w:ascii="Cambria" w:hAnsi="Cambria"/>
          <w:szCs w:val="22"/>
          <w:lang w:val="nl-BE"/>
        </w:rPr>
      </w:pPr>
    </w:p>
    <w:p w:rsidR="00D85D7A" w:rsidRPr="00D85D7A" w:rsidRDefault="00D85D7A" w:rsidP="005B5342">
      <w:pPr>
        <w:pStyle w:val="Koptekst"/>
        <w:tabs>
          <w:tab w:val="clear" w:pos="4536"/>
          <w:tab w:val="clear" w:pos="9072"/>
        </w:tabs>
        <w:jc w:val="both"/>
        <w:rPr>
          <w:rFonts w:ascii="Cambria" w:hAnsi="Cambria"/>
          <w:sz w:val="22"/>
          <w:szCs w:val="22"/>
        </w:rPr>
      </w:pPr>
      <w:r w:rsidRPr="00D85D7A">
        <w:rPr>
          <w:rFonts w:ascii="Cambria" w:hAnsi="Cambria"/>
          <w:sz w:val="22"/>
          <w:szCs w:val="22"/>
        </w:rPr>
        <w:t xml:space="preserve">Het examen bestaat uit een schriftelijk en mondeling gedeelte. De schriftelijke proef zelf bestaat uit twee gedeelten. Om geslaagd te zijn, moet je 50% behalen op elk gedeelte van de </w:t>
      </w:r>
      <w:r w:rsidR="002F28D1">
        <w:rPr>
          <w:rFonts w:ascii="Cambria" w:hAnsi="Cambria"/>
          <w:sz w:val="22"/>
          <w:szCs w:val="22"/>
        </w:rPr>
        <w:t xml:space="preserve">selectieprocedure </w:t>
      </w:r>
      <w:r w:rsidRPr="00D85D7A">
        <w:rPr>
          <w:rFonts w:ascii="Cambria" w:hAnsi="Cambria"/>
          <w:sz w:val="22"/>
          <w:szCs w:val="22"/>
        </w:rPr>
        <w:t xml:space="preserve">en 60% in totaal. Het schriftelijke gedeelte staat op 40 punten, het mondeling op 60 punten. </w:t>
      </w:r>
    </w:p>
    <w:p w:rsidR="00D85D7A" w:rsidRPr="00D85D7A" w:rsidRDefault="00D85D7A" w:rsidP="005B5342">
      <w:pPr>
        <w:pStyle w:val="Koptekst"/>
        <w:tabs>
          <w:tab w:val="clear" w:pos="4536"/>
          <w:tab w:val="clear" w:pos="9072"/>
        </w:tabs>
        <w:jc w:val="both"/>
        <w:rPr>
          <w:rFonts w:ascii="Cambria" w:hAnsi="Cambria"/>
          <w:sz w:val="22"/>
          <w:szCs w:val="22"/>
        </w:rPr>
      </w:pPr>
    </w:p>
    <w:p w:rsidR="00D85D7A" w:rsidRPr="00D85D7A" w:rsidRDefault="00D85D7A" w:rsidP="005B5342">
      <w:pPr>
        <w:pStyle w:val="Koptekst"/>
        <w:tabs>
          <w:tab w:val="clear" w:pos="4536"/>
          <w:tab w:val="clear" w:pos="9072"/>
        </w:tabs>
        <w:jc w:val="center"/>
        <w:rPr>
          <w:rFonts w:ascii="Cambria" w:hAnsi="Cambria"/>
          <w:b/>
          <w:sz w:val="22"/>
          <w:szCs w:val="22"/>
        </w:rPr>
      </w:pPr>
      <w:r w:rsidRPr="00D85D7A">
        <w:rPr>
          <w:rFonts w:ascii="Cambria" w:hAnsi="Cambria"/>
          <w:b/>
          <w:sz w:val="22"/>
          <w:szCs w:val="22"/>
        </w:rPr>
        <w:t xml:space="preserve">Solliciteren kan uiterlijk tot en met </w:t>
      </w:r>
      <w:r w:rsidR="005B5342">
        <w:rPr>
          <w:rFonts w:ascii="Cambria" w:hAnsi="Cambria"/>
          <w:b/>
          <w:sz w:val="22"/>
          <w:szCs w:val="22"/>
        </w:rPr>
        <w:t>25</w:t>
      </w:r>
      <w:r w:rsidR="007158AA">
        <w:rPr>
          <w:rFonts w:ascii="Cambria" w:hAnsi="Cambria"/>
          <w:b/>
          <w:sz w:val="22"/>
          <w:szCs w:val="22"/>
        </w:rPr>
        <w:t xml:space="preserve"> mei 2016</w:t>
      </w:r>
      <w:r w:rsidRPr="00D85D7A">
        <w:rPr>
          <w:rFonts w:ascii="Cambria" w:hAnsi="Cambria"/>
          <w:b/>
          <w:sz w:val="22"/>
          <w:szCs w:val="22"/>
        </w:rPr>
        <w:t>.</w:t>
      </w:r>
    </w:p>
    <w:p w:rsidR="00D85D7A" w:rsidRPr="00D85D7A" w:rsidRDefault="00D85D7A" w:rsidP="00D85D7A">
      <w:pPr>
        <w:jc w:val="both"/>
        <w:rPr>
          <w:rFonts w:ascii="Cambria" w:hAnsi="Cambria"/>
          <w:sz w:val="22"/>
          <w:szCs w:val="22"/>
        </w:rPr>
      </w:pPr>
    </w:p>
    <w:p w:rsidR="00D85D7A" w:rsidRPr="00D85D7A" w:rsidRDefault="00D85D7A" w:rsidP="00D85D7A">
      <w:pPr>
        <w:jc w:val="both"/>
        <w:rPr>
          <w:rFonts w:ascii="Cambria" w:hAnsi="Cambria"/>
          <w:sz w:val="22"/>
          <w:szCs w:val="22"/>
        </w:rPr>
      </w:pPr>
    </w:p>
    <w:p w:rsidR="00D85D7A" w:rsidRPr="00D85D7A" w:rsidRDefault="00D85D7A" w:rsidP="00D85D7A">
      <w:pPr>
        <w:jc w:val="center"/>
        <w:rPr>
          <w:rFonts w:ascii="Cambria" w:hAnsi="Cambria"/>
          <w:i/>
          <w:iCs/>
          <w:sz w:val="22"/>
          <w:szCs w:val="22"/>
          <w:lang w:val="nl-BE"/>
        </w:rPr>
      </w:pPr>
      <w:r w:rsidRPr="00D85D7A">
        <w:rPr>
          <w:rFonts w:ascii="Cambria" w:hAnsi="Cambria"/>
          <w:i/>
          <w:iCs/>
          <w:sz w:val="22"/>
          <w:szCs w:val="22"/>
        </w:rPr>
        <w:t>Meer info over de werking van de Erfgoedcel Noorderkempen kan je</w:t>
      </w:r>
      <w:r w:rsidR="007158AA">
        <w:rPr>
          <w:rFonts w:ascii="Cambria" w:hAnsi="Cambria"/>
          <w:i/>
          <w:iCs/>
          <w:sz w:val="22"/>
          <w:szCs w:val="22"/>
        </w:rPr>
        <w:t xml:space="preserve"> vinden op: www.erfgoed</w:t>
      </w:r>
      <w:r w:rsidRPr="00D85D7A">
        <w:rPr>
          <w:rFonts w:ascii="Cambria" w:hAnsi="Cambria"/>
          <w:i/>
          <w:iCs/>
          <w:sz w:val="22"/>
          <w:szCs w:val="22"/>
        </w:rPr>
        <w:t>noorderkempen.be</w:t>
      </w:r>
    </w:p>
    <w:p w:rsidR="001F5A38" w:rsidRPr="00D85D7A" w:rsidRDefault="001F5A38" w:rsidP="00D85D7A">
      <w:pPr>
        <w:rPr>
          <w:lang w:val="nl-BE"/>
        </w:rPr>
      </w:pPr>
    </w:p>
    <w:sectPr w:rsidR="001F5A38" w:rsidRPr="00D85D7A" w:rsidSect="008247B1">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3B3B" w:rsidRDefault="00D53B3B" w:rsidP="00C870E8">
      <w:r>
        <w:separator/>
      </w:r>
    </w:p>
  </w:endnote>
  <w:endnote w:type="continuationSeparator" w:id="0">
    <w:p w:rsidR="00D53B3B" w:rsidRDefault="00D53B3B" w:rsidP="00C87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utiger 45">
    <w:altName w:val="Arial Narro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3B3B" w:rsidRDefault="00D53B3B" w:rsidP="00C870E8">
      <w:r>
        <w:separator/>
      </w:r>
    </w:p>
  </w:footnote>
  <w:footnote w:type="continuationSeparator" w:id="0">
    <w:p w:rsidR="00D53B3B" w:rsidRDefault="00D53B3B" w:rsidP="00C870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0E8" w:rsidRDefault="00C870E8" w:rsidP="00C870E8">
    <w:pPr>
      <w:pStyle w:val="Koptekst"/>
      <w:ind w:left="-851"/>
    </w:pPr>
    <w:r>
      <w:rPr>
        <w:noProof/>
        <w:lang w:val="nl-BE" w:eastAsia="nl-BE"/>
      </w:rPr>
      <w:drawing>
        <wp:inline distT="0" distB="0" distL="0" distR="0">
          <wp:extent cx="1628775" cy="168084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PvENK_def_CMYK.jpg"/>
                  <pic:cNvPicPr/>
                </pic:nvPicPr>
                <pic:blipFill>
                  <a:blip r:embed="rId1">
                    <a:extLst>
                      <a:ext uri="{28A0092B-C50C-407E-A947-70E740481C1C}">
                        <a14:useLocalDpi xmlns:a14="http://schemas.microsoft.com/office/drawing/2010/main" val="0"/>
                      </a:ext>
                    </a:extLst>
                  </a:blip>
                  <a:stretch>
                    <a:fillRect/>
                  </a:stretch>
                </pic:blipFill>
                <pic:spPr>
                  <a:xfrm>
                    <a:off x="0" y="0"/>
                    <a:ext cx="1631130" cy="1683271"/>
                  </a:xfrm>
                  <a:prstGeom prst="rect">
                    <a:avLst/>
                  </a:prstGeom>
                </pic:spPr>
              </pic:pic>
            </a:graphicData>
          </a:graphic>
        </wp:inline>
      </w:drawing>
    </w:r>
  </w:p>
  <w:p w:rsidR="00C870E8" w:rsidRDefault="00C870E8">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B7441"/>
    <w:multiLevelType w:val="hybridMultilevel"/>
    <w:tmpl w:val="746600A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1A66B66"/>
    <w:multiLevelType w:val="hybridMultilevel"/>
    <w:tmpl w:val="A3DCACF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A8868FE"/>
    <w:multiLevelType w:val="hybridMultilevel"/>
    <w:tmpl w:val="2AE63D18"/>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57E659F3"/>
    <w:multiLevelType w:val="hybridMultilevel"/>
    <w:tmpl w:val="1A92D1BC"/>
    <w:lvl w:ilvl="0" w:tplc="4F6E7F24">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800"/>
        </w:tabs>
        <w:ind w:left="1800" w:hanging="360"/>
      </w:pPr>
      <w:rPr>
        <w:rFonts w:ascii="Courier New" w:hAnsi="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0E8"/>
    <w:rsid w:val="001F5A38"/>
    <w:rsid w:val="002F28D1"/>
    <w:rsid w:val="00333B9F"/>
    <w:rsid w:val="00382F42"/>
    <w:rsid w:val="004E7784"/>
    <w:rsid w:val="00506393"/>
    <w:rsid w:val="0056512B"/>
    <w:rsid w:val="005B5342"/>
    <w:rsid w:val="007158AA"/>
    <w:rsid w:val="00777D3D"/>
    <w:rsid w:val="008247B1"/>
    <w:rsid w:val="00851BBA"/>
    <w:rsid w:val="008B295E"/>
    <w:rsid w:val="00AD13E2"/>
    <w:rsid w:val="00C266C1"/>
    <w:rsid w:val="00C870E8"/>
    <w:rsid w:val="00CA254B"/>
    <w:rsid w:val="00CD76D4"/>
    <w:rsid w:val="00CE5988"/>
    <w:rsid w:val="00D40767"/>
    <w:rsid w:val="00D53B3B"/>
    <w:rsid w:val="00D85D7A"/>
    <w:rsid w:val="00F64424"/>
    <w:rsid w:val="00F71AA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2C622C48-D5BB-44EE-A6FA-9C6A5DCDB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85D7A"/>
    <w:pPr>
      <w:spacing w:after="0" w:line="240" w:lineRule="auto"/>
    </w:pPr>
    <w:rPr>
      <w:rFonts w:ascii="Frutiger 45" w:eastAsia="Times New Roman" w:hAnsi="Frutiger 45" w:cs="Times New Roman"/>
      <w:sz w:val="20"/>
      <w:szCs w:val="20"/>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C870E8"/>
    <w:pPr>
      <w:tabs>
        <w:tab w:val="center" w:pos="4536"/>
        <w:tab w:val="right" w:pos="9072"/>
      </w:tabs>
    </w:pPr>
  </w:style>
  <w:style w:type="character" w:customStyle="1" w:styleId="KoptekstChar">
    <w:name w:val="Koptekst Char"/>
    <w:basedOn w:val="Standaardalinea-lettertype"/>
    <w:link w:val="Koptekst"/>
    <w:uiPriority w:val="99"/>
    <w:rsid w:val="00C870E8"/>
  </w:style>
  <w:style w:type="paragraph" w:styleId="Voettekst">
    <w:name w:val="footer"/>
    <w:basedOn w:val="Standaard"/>
    <w:link w:val="VoettekstChar"/>
    <w:uiPriority w:val="99"/>
    <w:unhideWhenUsed/>
    <w:rsid w:val="00C870E8"/>
    <w:pPr>
      <w:tabs>
        <w:tab w:val="center" w:pos="4536"/>
        <w:tab w:val="right" w:pos="9072"/>
      </w:tabs>
    </w:pPr>
  </w:style>
  <w:style w:type="character" w:customStyle="1" w:styleId="VoettekstChar">
    <w:name w:val="Voettekst Char"/>
    <w:basedOn w:val="Standaardalinea-lettertype"/>
    <w:link w:val="Voettekst"/>
    <w:uiPriority w:val="99"/>
    <w:rsid w:val="00C870E8"/>
  </w:style>
  <w:style w:type="table" w:styleId="Tabelraster">
    <w:name w:val="Table Grid"/>
    <w:basedOn w:val="Standaardtabel"/>
    <w:uiPriority w:val="39"/>
    <w:rsid w:val="00C870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C870E8"/>
    <w:pPr>
      <w:ind w:left="720"/>
      <w:contextualSpacing/>
    </w:pPr>
  </w:style>
  <w:style w:type="character" w:styleId="Hyperlink">
    <w:name w:val="Hyperlink"/>
    <w:basedOn w:val="Standaardalinea-lettertype"/>
    <w:semiHidden/>
    <w:rsid w:val="00D85D7A"/>
    <w:rPr>
      <w:color w:val="0000FF"/>
      <w:u w:val="single"/>
    </w:rPr>
  </w:style>
  <w:style w:type="paragraph" w:styleId="Ondertitel">
    <w:name w:val="Subtitle"/>
    <w:basedOn w:val="Standaard"/>
    <w:link w:val="OndertitelChar"/>
    <w:qFormat/>
    <w:rsid w:val="00D85D7A"/>
    <w:pPr>
      <w:jc w:val="center"/>
    </w:pPr>
    <w:rPr>
      <w:b/>
      <w:bCs/>
      <w:sz w:val="22"/>
    </w:rPr>
  </w:style>
  <w:style w:type="character" w:customStyle="1" w:styleId="OndertitelChar">
    <w:name w:val="Ondertitel Char"/>
    <w:basedOn w:val="Standaardalinea-lettertype"/>
    <w:link w:val="Ondertitel"/>
    <w:rsid w:val="00D85D7A"/>
    <w:rPr>
      <w:rFonts w:ascii="Frutiger 45" w:eastAsia="Times New Roman" w:hAnsi="Frutiger 45" w:cs="Times New Roman"/>
      <w:b/>
      <w:bCs/>
      <w:szCs w:val="20"/>
      <w:lang w:val="nl-NL" w:eastAsia="nl-NL"/>
    </w:rPr>
  </w:style>
  <w:style w:type="paragraph" w:styleId="Ballontekst">
    <w:name w:val="Balloon Text"/>
    <w:basedOn w:val="Standaard"/>
    <w:link w:val="BallontekstChar"/>
    <w:uiPriority w:val="99"/>
    <w:semiHidden/>
    <w:unhideWhenUsed/>
    <w:rsid w:val="002F28D1"/>
    <w:rPr>
      <w:rFonts w:ascii="Tahoma" w:hAnsi="Tahoma" w:cs="Tahoma"/>
      <w:sz w:val="16"/>
      <w:szCs w:val="16"/>
    </w:rPr>
  </w:style>
  <w:style w:type="character" w:customStyle="1" w:styleId="BallontekstChar">
    <w:name w:val="Ballontekst Char"/>
    <w:basedOn w:val="Standaardalinea-lettertype"/>
    <w:link w:val="Ballontekst"/>
    <w:uiPriority w:val="99"/>
    <w:semiHidden/>
    <w:rsid w:val="002F28D1"/>
    <w:rPr>
      <w:rFonts w:ascii="Tahoma" w:eastAsia="Times New Roman" w:hAnsi="Tahoma" w:cs="Tahoma"/>
      <w:sz w:val="16"/>
      <w:szCs w:val="16"/>
      <w:lang w:val="nl-NL" w:eastAsia="nl-NL"/>
    </w:rPr>
  </w:style>
  <w:style w:type="character" w:styleId="Verwijzingopmerking">
    <w:name w:val="annotation reference"/>
    <w:basedOn w:val="Standaardalinea-lettertype"/>
    <w:uiPriority w:val="99"/>
    <w:semiHidden/>
    <w:unhideWhenUsed/>
    <w:rsid w:val="00382F42"/>
    <w:rPr>
      <w:sz w:val="16"/>
      <w:szCs w:val="16"/>
    </w:rPr>
  </w:style>
  <w:style w:type="paragraph" w:styleId="Tekstopmerking">
    <w:name w:val="annotation text"/>
    <w:basedOn w:val="Standaard"/>
    <w:link w:val="TekstopmerkingChar"/>
    <w:uiPriority w:val="99"/>
    <w:semiHidden/>
    <w:unhideWhenUsed/>
    <w:rsid w:val="00382F42"/>
  </w:style>
  <w:style w:type="character" w:customStyle="1" w:styleId="TekstopmerkingChar">
    <w:name w:val="Tekst opmerking Char"/>
    <w:basedOn w:val="Standaardalinea-lettertype"/>
    <w:link w:val="Tekstopmerking"/>
    <w:uiPriority w:val="99"/>
    <w:semiHidden/>
    <w:rsid w:val="00382F42"/>
    <w:rPr>
      <w:rFonts w:ascii="Frutiger 45" w:eastAsia="Times New Roman" w:hAnsi="Frutiger 45"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382F42"/>
    <w:rPr>
      <w:b/>
      <w:bCs/>
    </w:rPr>
  </w:style>
  <w:style w:type="character" w:customStyle="1" w:styleId="OnderwerpvanopmerkingChar">
    <w:name w:val="Onderwerp van opmerking Char"/>
    <w:basedOn w:val="TekstopmerkingChar"/>
    <w:link w:val="Onderwerpvanopmerking"/>
    <w:uiPriority w:val="99"/>
    <w:semiHidden/>
    <w:rsid w:val="00382F42"/>
    <w:rPr>
      <w:rFonts w:ascii="Frutiger 45" w:eastAsia="Times New Roman" w:hAnsi="Frutiger 45" w:cs="Times New Roman"/>
      <w:b/>
      <w:bCs/>
      <w:sz w:val="20"/>
      <w:szCs w:val="20"/>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urnhout.be/jobs"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1E5F89-D996-4E1C-89C7-A62E44EBC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588</Words>
  <Characters>3235</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Marinus Stijn</dc:creator>
  <cp:lastModifiedBy>Marinus Stijn</cp:lastModifiedBy>
  <cp:revision>3</cp:revision>
  <dcterms:created xsi:type="dcterms:W3CDTF">2016-05-03T13:59:00Z</dcterms:created>
  <dcterms:modified xsi:type="dcterms:W3CDTF">2016-05-03T14:02:00Z</dcterms:modified>
</cp:coreProperties>
</file>